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B0" w:rsidRDefault="000D4FB0" w:rsidP="000D4FB0">
      <w:pPr>
        <w:jc w:val="both"/>
        <w:rPr>
          <w:rFonts w:ascii="Arial" w:hAnsi="Arial" w:cs="Arial"/>
          <w:b/>
          <w:sz w:val="20"/>
          <w:szCs w:val="20"/>
        </w:rPr>
      </w:pPr>
    </w:p>
    <w:p w:rsidR="00B55CE8" w:rsidRPr="00B55CE8" w:rsidRDefault="00B55CE8" w:rsidP="00B55CE8">
      <w:pPr>
        <w:jc w:val="right"/>
        <w:rPr>
          <w:rFonts w:cstheme="minorHAnsi"/>
          <w:i/>
        </w:rPr>
      </w:pPr>
      <w:r w:rsidRPr="00B55CE8">
        <w:rPr>
          <w:rFonts w:cstheme="minorHAnsi"/>
          <w:i/>
        </w:rPr>
        <w:t>Informacja prasowa 2018-07-04</w:t>
      </w:r>
    </w:p>
    <w:p w:rsidR="000D4FB0" w:rsidRPr="00B55CE8" w:rsidRDefault="00B55CE8" w:rsidP="00B55CE8">
      <w:pPr>
        <w:spacing w:after="240" w:line="360" w:lineRule="auto"/>
        <w:jc w:val="both"/>
        <w:rPr>
          <w:rFonts w:cstheme="minorHAnsi"/>
          <w:b/>
          <w:sz w:val="28"/>
          <w:szCs w:val="28"/>
        </w:rPr>
      </w:pPr>
      <w:r w:rsidRPr="00B55CE8">
        <w:rPr>
          <w:rFonts w:cstheme="minorHAnsi"/>
          <w:b/>
          <w:sz w:val="28"/>
          <w:szCs w:val="28"/>
        </w:rPr>
        <w:t>MTP numerem jeden</w:t>
      </w:r>
    </w:p>
    <w:p w:rsidR="000D4FB0" w:rsidRPr="00B55CE8" w:rsidRDefault="000D4FB0" w:rsidP="00B55CE8">
      <w:pPr>
        <w:spacing w:after="240" w:line="360" w:lineRule="auto"/>
        <w:jc w:val="both"/>
        <w:rPr>
          <w:rFonts w:cstheme="minorHAnsi"/>
          <w:b/>
        </w:rPr>
      </w:pPr>
      <w:r w:rsidRPr="00B55CE8">
        <w:rPr>
          <w:rFonts w:cstheme="minorHAnsi"/>
          <w:b/>
        </w:rPr>
        <w:t>Międzynarodowe Targi Poznańskie zajęły pierwsze miejsce w Polsce w prestiżowym raporcie Światowego Stowarzyszenia Przemysłu Targowego. Wg najnowszej wersji opracowania MTP jest jedynym polskim obiektem targowym o powierzchni wystawienniczej ponad 100 000 mkw.</w:t>
      </w:r>
    </w:p>
    <w:p w:rsidR="000D4FB0" w:rsidRPr="00B55CE8" w:rsidRDefault="000D4FB0" w:rsidP="00B55CE8">
      <w:pPr>
        <w:spacing w:after="240" w:line="360" w:lineRule="auto"/>
        <w:jc w:val="both"/>
        <w:rPr>
          <w:rFonts w:cstheme="minorHAnsi"/>
          <w:b/>
        </w:rPr>
      </w:pPr>
      <w:r w:rsidRPr="00B55CE8">
        <w:rPr>
          <w:rFonts w:cstheme="minorHAnsi"/>
        </w:rPr>
        <w:t xml:space="preserve">UFI – Światowe Stowarzyszenie Przemysłu Targowego opublikowało właśnie zaktualizowaną wersję raportu „UFI World Map of </w:t>
      </w:r>
      <w:proofErr w:type="spellStart"/>
      <w:r w:rsidRPr="00B55CE8">
        <w:rPr>
          <w:rFonts w:cstheme="minorHAnsi"/>
        </w:rPr>
        <w:t>Exhibition</w:t>
      </w:r>
      <w:proofErr w:type="spellEnd"/>
      <w:r w:rsidRPr="00B55CE8">
        <w:rPr>
          <w:rFonts w:cstheme="minorHAnsi"/>
        </w:rPr>
        <w:t xml:space="preserve"> </w:t>
      </w:r>
      <w:proofErr w:type="spellStart"/>
      <w:r w:rsidRPr="00B55CE8">
        <w:rPr>
          <w:rFonts w:cstheme="minorHAnsi"/>
        </w:rPr>
        <w:t>Venues</w:t>
      </w:r>
      <w:proofErr w:type="spellEnd"/>
      <w:r w:rsidRPr="00B55CE8">
        <w:rPr>
          <w:rFonts w:cstheme="minorHAnsi"/>
        </w:rPr>
        <w:t xml:space="preserve">”. Polska znalazła się w nim na 16. miejscu wśród 28. rynków krajowych i regionalnych świata objętych raportem. W badaniu UFI uwzględniono  wyłącznie dane obiektów, które mają krytą powierzchnię wystawienniczą o wielkości co najmniej 5 000 mkw. </w:t>
      </w:r>
    </w:p>
    <w:p w:rsidR="000D4FB0" w:rsidRPr="00B55CE8" w:rsidRDefault="000D4FB0" w:rsidP="00B55CE8">
      <w:pPr>
        <w:spacing w:after="240" w:line="360" w:lineRule="auto"/>
        <w:jc w:val="both"/>
        <w:rPr>
          <w:rFonts w:cstheme="minorHAnsi"/>
        </w:rPr>
      </w:pPr>
      <w:r w:rsidRPr="00B55CE8">
        <w:rPr>
          <w:rFonts w:cstheme="minorHAnsi"/>
        </w:rPr>
        <w:t xml:space="preserve">W Polsce znajduje się 19 obiektów spełniających wymogi UFI. Niekwestionowanym numerem jeden wśród nich są Międzynarodowe Targi Poznańskie, które zajmują pierwsze miejsce wśród ośrodków targowych w Polsce i Europie Środkowej Wschodniej. W połowie drogi z Warszawy do Berlina </w:t>
      </w:r>
      <w:r w:rsidRPr="00B55CE8">
        <w:rPr>
          <w:rFonts w:cstheme="minorHAnsi"/>
        </w:rPr>
        <w:br/>
        <w:t>i w zasięgu 7 aglomeracji, w samym centrum Poznania, MTP posiadają najnowocześniejsze, profesjonalnie przygotowane tereny targowe, które goszczą ponad milion odwiedzających rocznie na ponad 100 imprezach targowych. To w Poznaniu odbywają się topowe wydarzenia branżowe, tu pokazywane są nowości i premiery. To właśnie tu spotykają się liderzy biznesowi, by podejmować kluczowe decyzje o przyszłości swoich przedsiębiorstw.</w:t>
      </w:r>
    </w:p>
    <w:p w:rsidR="000D4FB0" w:rsidRPr="00B55CE8" w:rsidRDefault="000D4FB0" w:rsidP="00B55CE8">
      <w:pPr>
        <w:spacing w:after="240" w:line="360" w:lineRule="auto"/>
        <w:jc w:val="both"/>
        <w:rPr>
          <w:rFonts w:cstheme="minorHAnsi"/>
        </w:rPr>
      </w:pPr>
      <w:bookmarkStart w:id="0" w:name="_Hlk517980407"/>
      <w:r w:rsidRPr="00B55CE8">
        <w:rPr>
          <w:rFonts w:cstheme="minorHAnsi"/>
        </w:rPr>
        <w:t xml:space="preserve">Raport UFI World Map of </w:t>
      </w:r>
      <w:proofErr w:type="spellStart"/>
      <w:r w:rsidRPr="00B55CE8">
        <w:rPr>
          <w:rFonts w:cstheme="minorHAnsi"/>
        </w:rPr>
        <w:t>Exhibition</w:t>
      </w:r>
      <w:proofErr w:type="spellEnd"/>
      <w:r w:rsidRPr="00B55CE8">
        <w:rPr>
          <w:rFonts w:cstheme="minorHAnsi"/>
        </w:rPr>
        <w:t xml:space="preserve"> </w:t>
      </w:r>
      <w:proofErr w:type="spellStart"/>
      <w:r w:rsidRPr="00B55CE8">
        <w:rPr>
          <w:rFonts w:cstheme="minorHAnsi"/>
        </w:rPr>
        <w:t>Venues</w:t>
      </w:r>
      <w:proofErr w:type="spellEnd"/>
      <w:r w:rsidRPr="00B55CE8">
        <w:rPr>
          <w:rFonts w:cstheme="minorHAnsi"/>
        </w:rPr>
        <w:t xml:space="preserve"> jest dostępny na stronie UFI:  </w:t>
      </w:r>
      <w:bookmarkStart w:id="1" w:name="_GoBack"/>
      <w:bookmarkEnd w:id="0"/>
      <w:bookmarkEnd w:id="1"/>
    </w:p>
    <w:p w:rsidR="000D4FB0" w:rsidRPr="00B55CE8" w:rsidRDefault="00653F01" w:rsidP="00B55CE8">
      <w:pPr>
        <w:spacing w:after="240" w:line="360" w:lineRule="auto"/>
        <w:jc w:val="both"/>
        <w:rPr>
          <w:rFonts w:cstheme="minorHAnsi"/>
        </w:rPr>
      </w:pPr>
      <w:hyperlink r:id="rId7" w:history="1">
        <w:r w:rsidR="000D4FB0" w:rsidRPr="00B55CE8">
          <w:rPr>
            <w:rStyle w:val="Hipercze"/>
            <w:rFonts w:cstheme="minorHAnsi"/>
          </w:rPr>
          <w:t>http://www.ufi.org/wp-content/uploads/2018/06/UFI_World_Map_of_Venues_2017_revJune18.pdf</w:t>
        </w:r>
      </w:hyperlink>
      <w:r w:rsidR="000D4FB0" w:rsidRPr="00B55CE8">
        <w:rPr>
          <w:rFonts w:cstheme="minorHAnsi"/>
        </w:rPr>
        <w:t xml:space="preserve"> </w:t>
      </w:r>
    </w:p>
    <w:p w:rsidR="000D4FB0" w:rsidRPr="00B55CE8" w:rsidRDefault="000D4FB0" w:rsidP="00B55CE8">
      <w:pPr>
        <w:spacing w:after="240" w:line="360" w:lineRule="auto"/>
        <w:jc w:val="both"/>
        <w:rPr>
          <w:rFonts w:cstheme="minorHAnsi"/>
          <w:i/>
          <w:iCs/>
        </w:rPr>
      </w:pPr>
      <w:r w:rsidRPr="00B55CE8">
        <w:rPr>
          <w:rFonts w:cstheme="minorHAnsi"/>
          <w:i/>
          <w:iCs/>
        </w:rPr>
        <w:t xml:space="preserve">Źródło: Polska Izba Przemysłu Targowego, 28 czerwca 2018 r. </w:t>
      </w:r>
    </w:p>
    <w:p w:rsidR="000D4FB0" w:rsidRPr="00B55CE8" w:rsidRDefault="000D4FB0" w:rsidP="00B55CE8">
      <w:pPr>
        <w:spacing w:after="240" w:line="360" w:lineRule="auto"/>
        <w:jc w:val="both"/>
        <w:rPr>
          <w:rFonts w:cstheme="minorHAnsi"/>
        </w:rPr>
      </w:pPr>
    </w:p>
    <w:p w:rsidR="000D4FB0" w:rsidRPr="00B55CE8" w:rsidRDefault="000D4FB0" w:rsidP="000D4FB0">
      <w:pPr>
        <w:jc w:val="both"/>
        <w:rPr>
          <w:rFonts w:cstheme="minorHAnsi"/>
        </w:rPr>
      </w:pPr>
    </w:p>
    <w:p w:rsidR="00E941DA" w:rsidRDefault="00E941DA" w:rsidP="008B092F">
      <w:pPr>
        <w:ind w:left="3540"/>
        <w:rPr>
          <w:rFonts w:ascii="Arial Narrow" w:hAnsi="Arial Narrow"/>
        </w:rPr>
      </w:pPr>
    </w:p>
    <w:p w:rsidR="00E941DA" w:rsidRPr="00B669F8" w:rsidRDefault="00E941DA">
      <w:pPr>
        <w:rPr>
          <w:rFonts w:ascii="Arial Narrow" w:hAnsi="Arial Narrow"/>
        </w:rPr>
      </w:pPr>
    </w:p>
    <w:sectPr w:rsidR="00E941DA" w:rsidRPr="00B669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01" w:rsidRDefault="00653F01" w:rsidP="00C2118F">
      <w:pPr>
        <w:spacing w:after="0" w:line="240" w:lineRule="auto"/>
      </w:pPr>
      <w:r>
        <w:separator/>
      </w:r>
    </w:p>
  </w:endnote>
  <w:endnote w:type="continuationSeparator" w:id="0">
    <w:p w:rsidR="00653F01" w:rsidRDefault="00653F01" w:rsidP="00C2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8F" w:rsidRDefault="000D01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13970</wp:posOffset>
          </wp:positionH>
          <wp:positionV relativeFrom="paragraph">
            <wp:posOffset>-659765</wp:posOffset>
          </wp:positionV>
          <wp:extent cx="7546340" cy="1275192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75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01" w:rsidRDefault="00653F01" w:rsidP="00C2118F">
      <w:pPr>
        <w:spacing w:after="0" w:line="240" w:lineRule="auto"/>
      </w:pPr>
      <w:r>
        <w:separator/>
      </w:r>
    </w:p>
  </w:footnote>
  <w:footnote w:type="continuationSeparator" w:id="0">
    <w:p w:rsidR="00653F01" w:rsidRDefault="00653F01" w:rsidP="00C2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C" w:rsidRDefault="000D011C" w:rsidP="000D011C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8890</wp:posOffset>
          </wp:positionH>
          <wp:positionV relativeFrom="paragraph">
            <wp:posOffset>-344170</wp:posOffset>
          </wp:positionV>
          <wp:extent cx="7561307" cy="829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07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11C" w:rsidRPr="000D011C" w:rsidRDefault="000D011C" w:rsidP="000D01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F"/>
    <w:rsid w:val="000122AF"/>
    <w:rsid w:val="000D011C"/>
    <w:rsid w:val="000D4FB0"/>
    <w:rsid w:val="001A696E"/>
    <w:rsid w:val="001F32C4"/>
    <w:rsid w:val="003D0A34"/>
    <w:rsid w:val="00616752"/>
    <w:rsid w:val="00653F01"/>
    <w:rsid w:val="00675429"/>
    <w:rsid w:val="00823850"/>
    <w:rsid w:val="00871385"/>
    <w:rsid w:val="008B092F"/>
    <w:rsid w:val="009617DC"/>
    <w:rsid w:val="00A00E9B"/>
    <w:rsid w:val="00B37655"/>
    <w:rsid w:val="00B55CE8"/>
    <w:rsid w:val="00B669F8"/>
    <w:rsid w:val="00B909CA"/>
    <w:rsid w:val="00C2118F"/>
    <w:rsid w:val="00E30337"/>
    <w:rsid w:val="00E941DA"/>
    <w:rsid w:val="00F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18F"/>
  </w:style>
  <w:style w:type="paragraph" w:styleId="Stopka">
    <w:name w:val="footer"/>
    <w:basedOn w:val="Normalny"/>
    <w:link w:val="StopkaZnak"/>
    <w:uiPriority w:val="99"/>
    <w:unhideWhenUsed/>
    <w:rsid w:val="00C2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18F"/>
  </w:style>
  <w:style w:type="character" w:styleId="Hipercze">
    <w:name w:val="Hyperlink"/>
    <w:basedOn w:val="Domylnaczcionkaakapitu"/>
    <w:uiPriority w:val="99"/>
    <w:semiHidden/>
    <w:unhideWhenUsed/>
    <w:rsid w:val="000D4F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18F"/>
  </w:style>
  <w:style w:type="paragraph" w:styleId="Stopka">
    <w:name w:val="footer"/>
    <w:basedOn w:val="Normalny"/>
    <w:link w:val="StopkaZnak"/>
    <w:uiPriority w:val="99"/>
    <w:unhideWhenUsed/>
    <w:rsid w:val="00C2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18F"/>
  </w:style>
  <w:style w:type="character" w:styleId="Hipercze">
    <w:name w:val="Hyperlink"/>
    <w:basedOn w:val="Domylnaczcionkaakapitu"/>
    <w:uiPriority w:val="99"/>
    <w:semiHidden/>
    <w:unhideWhenUsed/>
    <w:rsid w:val="000D4F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www.ufi.org%2fwp-content%2fuploads%2f2018%2f06%2fUFI_World_Map_of_Venues_2017_revJune18.pdf&amp;c=E,1,86aCQumIjjVCmNytAnmvKBYiFdYpGD5oDbCzZ20buQev9GgP0hEcCPvblTqAPan5FcViJi5YhZfeoMxXoUfWEPSmy1hwrMoyhK9r3e-yPUI,&amp;typ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Nawrot</cp:lastModifiedBy>
  <cp:revision>3</cp:revision>
  <dcterms:created xsi:type="dcterms:W3CDTF">2018-07-04T07:53:00Z</dcterms:created>
  <dcterms:modified xsi:type="dcterms:W3CDTF">2018-07-04T07:55:00Z</dcterms:modified>
</cp:coreProperties>
</file>