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D36F" w14:textId="479943EF" w:rsidR="005C54A9" w:rsidRPr="00C51AC3" w:rsidRDefault="005C54A9" w:rsidP="00C51AC3">
      <w:pPr>
        <w:spacing w:line="240" w:lineRule="auto"/>
        <w:jc w:val="center"/>
        <w:rPr>
          <w:rFonts w:ascii="Verdana" w:hAnsi="Verdana"/>
          <w:sz w:val="16"/>
          <w:szCs w:val="16"/>
        </w:rPr>
      </w:pPr>
      <w:r w:rsidRPr="00C51AC3">
        <w:rPr>
          <w:rFonts w:ascii="Verdana" w:hAnsi="Verdana"/>
          <w:b/>
          <w:sz w:val="16"/>
          <w:szCs w:val="16"/>
        </w:rPr>
        <w:t>Międzynarodowe Targi Poznańskie sp. z o.o.</w:t>
      </w:r>
      <w:r w:rsidR="00264DC4" w:rsidRPr="00C51AC3">
        <w:rPr>
          <w:rFonts w:ascii="Verdana" w:hAnsi="Verdana"/>
          <w:b/>
          <w:sz w:val="16"/>
          <w:szCs w:val="16"/>
        </w:rPr>
        <w:t xml:space="preserve"> (dalej jako MTP sp. z o.o.)</w:t>
      </w:r>
      <w:r w:rsidRPr="00C51AC3">
        <w:rPr>
          <w:rFonts w:ascii="Verdana" w:hAnsi="Verdana"/>
          <w:b/>
          <w:sz w:val="16"/>
          <w:szCs w:val="16"/>
        </w:rPr>
        <w:br/>
      </w:r>
      <w:r w:rsidRPr="00C51AC3">
        <w:rPr>
          <w:rFonts w:ascii="Verdana" w:hAnsi="Verdana"/>
          <w:sz w:val="16"/>
          <w:szCs w:val="16"/>
        </w:rPr>
        <w:t>z siedzibą w Poznaniu przy ul. Głogowskiej 14, 60-734 Poznań</w:t>
      </w:r>
      <w:r w:rsidRPr="00C51AC3">
        <w:rPr>
          <w:rFonts w:ascii="Verdana" w:hAnsi="Verdana"/>
          <w:sz w:val="16"/>
          <w:szCs w:val="16"/>
        </w:rPr>
        <w:br/>
      </w:r>
      <w:r w:rsidRPr="00C51AC3">
        <w:rPr>
          <w:rFonts w:ascii="Verdana" w:hAnsi="Verdana"/>
          <w:b/>
          <w:sz w:val="16"/>
          <w:szCs w:val="16"/>
        </w:rPr>
        <w:t xml:space="preserve">OGŁASZAJĄ </w:t>
      </w:r>
      <w:r w:rsidR="004A0A92" w:rsidRPr="00C51AC3">
        <w:rPr>
          <w:rFonts w:ascii="Verdana" w:hAnsi="Verdana"/>
          <w:b/>
          <w:sz w:val="16"/>
          <w:szCs w:val="16"/>
        </w:rPr>
        <w:t>N</w:t>
      </w:r>
      <w:r w:rsidR="00C51AC3" w:rsidRPr="00C51AC3">
        <w:rPr>
          <w:rFonts w:ascii="Verdana" w:hAnsi="Verdana"/>
          <w:b/>
          <w:sz w:val="16"/>
          <w:szCs w:val="16"/>
        </w:rPr>
        <w:t>EGOCJACJE</w:t>
      </w:r>
      <w:r w:rsidR="004A0A92" w:rsidRPr="00C51AC3">
        <w:rPr>
          <w:rFonts w:ascii="Verdana" w:hAnsi="Verdana"/>
          <w:b/>
          <w:sz w:val="16"/>
          <w:szCs w:val="16"/>
        </w:rPr>
        <w:t xml:space="preserve"> NA </w:t>
      </w:r>
      <w:r w:rsidRPr="00C51AC3">
        <w:rPr>
          <w:rFonts w:ascii="Verdana" w:hAnsi="Verdana"/>
          <w:b/>
          <w:sz w:val="16"/>
          <w:szCs w:val="16"/>
        </w:rPr>
        <w:t>SPRZEDAŻ NIERUCHOMOŚCI</w:t>
      </w:r>
      <w:r w:rsidRPr="00C51AC3">
        <w:rPr>
          <w:rFonts w:ascii="Verdana" w:hAnsi="Verdana"/>
          <w:b/>
          <w:sz w:val="16"/>
          <w:szCs w:val="16"/>
        </w:rPr>
        <w:br/>
      </w:r>
      <w:r w:rsidRPr="00C51AC3">
        <w:rPr>
          <w:rFonts w:ascii="Verdana" w:hAnsi="Verdana"/>
          <w:sz w:val="16"/>
          <w:szCs w:val="16"/>
        </w:rPr>
        <w:t>stanowiąc</w:t>
      </w:r>
      <w:r w:rsidR="00790435" w:rsidRPr="00C51AC3">
        <w:rPr>
          <w:rFonts w:ascii="Verdana" w:hAnsi="Verdana"/>
          <w:sz w:val="16"/>
          <w:szCs w:val="16"/>
        </w:rPr>
        <w:t>ej</w:t>
      </w:r>
      <w:r w:rsidRPr="00C51AC3">
        <w:rPr>
          <w:rFonts w:ascii="Verdana" w:hAnsi="Verdana"/>
          <w:sz w:val="16"/>
          <w:szCs w:val="16"/>
        </w:rPr>
        <w:t xml:space="preserve"> własność </w:t>
      </w:r>
      <w:r w:rsidR="001D5D55" w:rsidRPr="00C51AC3">
        <w:rPr>
          <w:rFonts w:ascii="Verdana" w:hAnsi="Verdana"/>
          <w:sz w:val="16"/>
          <w:szCs w:val="16"/>
        </w:rPr>
        <w:t xml:space="preserve">spółki </w:t>
      </w:r>
      <w:r w:rsidRPr="00C51AC3">
        <w:rPr>
          <w:rFonts w:ascii="Verdana" w:hAnsi="Verdana"/>
          <w:sz w:val="16"/>
          <w:szCs w:val="16"/>
        </w:rPr>
        <w:t>Międzynarodow</w:t>
      </w:r>
      <w:r w:rsidR="001D5D55" w:rsidRPr="00C51AC3">
        <w:rPr>
          <w:rFonts w:ascii="Verdana" w:hAnsi="Verdana"/>
          <w:sz w:val="16"/>
          <w:szCs w:val="16"/>
        </w:rPr>
        <w:t>e</w:t>
      </w:r>
      <w:r w:rsidRPr="00C51AC3">
        <w:rPr>
          <w:rFonts w:ascii="Verdana" w:hAnsi="Verdana"/>
          <w:sz w:val="16"/>
          <w:szCs w:val="16"/>
        </w:rPr>
        <w:t xml:space="preserve"> Targ</w:t>
      </w:r>
      <w:r w:rsidR="001D5D55" w:rsidRPr="00C51AC3">
        <w:rPr>
          <w:rFonts w:ascii="Verdana" w:hAnsi="Verdana"/>
          <w:sz w:val="16"/>
          <w:szCs w:val="16"/>
        </w:rPr>
        <w:t>i</w:t>
      </w:r>
      <w:r w:rsidRPr="00C51AC3">
        <w:rPr>
          <w:rFonts w:ascii="Verdana" w:hAnsi="Verdana"/>
          <w:sz w:val="16"/>
          <w:szCs w:val="16"/>
        </w:rPr>
        <w:t xml:space="preserve"> Poznański</w:t>
      </w:r>
      <w:r w:rsidR="001D5D55" w:rsidRPr="00C51AC3">
        <w:rPr>
          <w:rFonts w:ascii="Verdana" w:hAnsi="Verdana"/>
          <w:sz w:val="16"/>
          <w:szCs w:val="16"/>
        </w:rPr>
        <w:t>e</w:t>
      </w:r>
      <w:r w:rsidRPr="00C51AC3">
        <w:rPr>
          <w:rFonts w:ascii="Verdana" w:hAnsi="Verdana"/>
          <w:sz w:val="16"/>
          <w:szCs w:val="16"/>
        </w:rPr>
        <w:t xml:space="preserve"> sp. z o.o.</w:t>
      </w:r>
    </w:p>
    <w:p w14:paraId="1EC62A6F" w14:textId="4200CD1A" w:rsidR="005C54A9" w:rsidRDefault="005C54A9" w:rsidP="00C51AC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CD2257">
        <w:rPr>
          <w:rFonts w:ascii="Verdana" w:hAnsi="Verdana"/>
          <w:b/>
          <w:bCs/>
          <w:sz w:val="16"/>
          <w:szCs w:val="16"/>
        </w:rPr>
        <w:t>Miejsce położenia nieruchomości i oznaczenie nieruchomości według księgi wieczystej oraz katastru nieruchomo</w:t>
      </w:r>
      <w:r w:rsidR="00F11FAE" w:rsidRPr="00CD2257">
        <w:rPr>
          <w:rFonts w:ascii="Verdana" w:hAnsi="Verdana"/>
          <w:b/>
          <w:bCs/>
          <w:sz w:val="16"/>
          <w:szCs w:val="16"/>
        </w:rPr>
        <w:t>ści (ewidencji gruntów</w:t>
      </w:r>
      <w:r w:rsidRPr="00CD2257">
        <w:rPr>
          <w:rFonts w:ascii="Verdana" w:hAnsi="Verdana"/>
          <w:b/>
          <w:bCs/>
          <w:sz w:val="16"/>
          <w:szCs w:val="16"/>
        </w:rPr>
        <w:t>)</w:t>
      </w:r>
    </w:p>
    <w:p w14:paraId="4B21E770" w14:textId="77777777" w:rsidR="00CD2257" w:rsidRPr="00CD2257" w:rsidRDefault="00CD2257" w:rsidP="00CD2257">
      <w:pPr>
        <w:pStyle w:val="Akapitzlist"/>
        <w:spacing w:line="240" w:lineRule="auto"/>
        <w:ind w:left="360"/>
        <w:jc w:val="both"/>
        <w:rPr>
          <w:rFonts w:ascii="Verdana" w:hAnsi="Verdana"/>
          <w:b/>
          <w:bCs/>
          <w:sz w:val="16"/>
          <w:szCs w:val="16"/>
        </w:rPr>
      </w:pPr>
    </w:p>
    <w:p w14:paraId="1A737677" w14:textId="4BD6D547" w:rsidR="00F11FAE" w:rsidRPr="00C51AC3" w:rsidRDefault="00F11FAE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C51AC3">
        <w:rPr>
          <w:rFonts w:ascii="Verdana" w:hAnsi="Verdana"/>
          <w:sz w:val="16"/>
          <w:szCs w:val="16"/>
        </w:rPr>
        <w:t xml:space="preserve">Przedmiotem </w:t>
      </w:r>
      <w:r w:rsidR="004A0A92" w:rsidRPr="00C51AC3">
        <w:rPr>
          <w:rFonts w:ascii="Verdana" w:hAnsi="Verdana"/>
          <w:sz w:val="16"/>
          <w:szCs w:val="16"/>
        </w:rPr>
        <w:t>negocjacji</w:t>
      </w:r>
      <w:r w:rsidR="00333C8D" w:rsidRPr="00C51AC3">
        <w:rPr>
          <w:rFonts w:ascii="Verdana" w:hAnsi="Verdana"/>
          <w:sz w:val="16"/>
          <w:szCs w:val="16"/>
        </w:rPr>
        <w:t xml:space="preserve"> jest </w:t>
      </w:r>
      <w:r w:rsidRPr="00C51AC3">
        <w:rPr>
          <w:rFonts w:ascii="Verdana" w:hAnsi="Verdana"/>
          <w:sz w:val="16"/>
          <w:szCs w:val="16"/>
        </w:rPr>
        <w:t>sprzedaż nieruchomoś</w:t>
      </w:r>
      <w:r w:rsidR="00B00A56" w:rsidRPr="00C51AC3">
        <w:rPr>
          <w:rFonts w:ascii="Verdana" w:hAnsi="Verdana"/>
          <w:sz w:val="16"/>
          <w:szCs w:val="16"/>
        </w:rPr>
        <w:t>ci</w:t>
      </w:r>
      <w:r w:rsidRPr="00C51AC3">
        <w:rPr>
          <w:rFonts w:ascii="Verdana" w:hAnsi="Verdana"/>
          <w:sz w:val="16"/>
          <w:szCs w:val="16"/>
        </w:rPr>
        <w:t xml:space="preserve"> położon</w:t>
      </w:r>
      <w:r w:rsidR="00B00A56" w:rsidRPr="00C51AC3">
        <w:rPr>
          <w:rFonts w:ascii="Verdana" w:hAnsi="Verdana"/>
          <w:sz w:val="16"/>
          <w:szCs w:val="16"/>
        </w:rPr>
        <w:t>ej</w:t>
      </w:r>
      <w:r w:rsidRPr="00C51AC3">
        <w:rPr>
          <w:rFonts w:ascii="Verdana" w:hAnsi="Verdana"/>
          <w:sz w:val="16"/>
          <w:szCs w:val="16"/>
        </w:rPr>
        <w:t xml:space="preserve"> w województwie wielkopolskim, powiecie poznańskim</w:t>
      </w:r>
      <w:r w:rsidR="00333C8D" w:rsidRPr="00C51AC3">
        <w:rPr>
          <w:rFonts w:ascii="Verdana" w:hAnsi="Verdana"/>
          <w:sz w:val="16"/>
          <w:szCs w:val="16"/>
        </w:rPr>
        <w:t>,</w:t>
      </w:r>
      <w:r w:rsidRPr="00C51AC3">
        <w:rPr>
          <w:rFonts w:ascii="Verdana" w:hAnsi="Verdana"/>
          <w:sz w:val="16"/>
          <w:szCs w:val="16"/>
        </w:rPr>
        <w:t xml:space="preserve"> gminie </w:t>
      </w:r>
      <w:r w:rsidR="0095451E" w:rsidRPr="00C51AC3">
        <w:rPr>
          <w:rFonts w:ascii="Verdana" w:hAnsi="Verdana"/>
          <w:sz w:val="16"/>
          <w:szCs w:val="16"/>
        </w:rPr>
        <w:t>Kleszczewo</w:t>
      </w:r>
      <w:r w:rsidRPr="00C51AC3">
        <w:rPr>
          <w:rFonts w:ascii="Verdana" w:hAnsi="Verdana"/>
          <w:sz w:val="16"/>
          <w:szCs w:val="16"/>
        </w:rPr>
        <w:t xml:space="preserve">, miejscowości </w:t>
      </w:r>
      <w:r w:rsidR="0095451E" w:rsidRPr="00C51AC3">
        <w:rPr>
          <w:rFonts w:ascii="Verdana" w:hAnsi="Verdana"/>
          <w:sz w:val="16"/>
          <w:szCs w:val="16"/>
        </w:rPr>
        <w:t>Tulce</w:t>
      </w:r>
      <w:r w:rsidRPr="00C51AC3">
        <w:rPr>
          <w:rFonts w:ascii="Verdana" w:hAnsi="Verdana"/>
          <w:sz w:val="16"/>
          <w:szCs w:val="16"/>
        </w:rPr>
        <w:t>, obejmując</w:t>
      </w:r>
      <w:r w:rsidR="00B00A56" w:rsidRPr="00C51AC3">
        <w:rPr>
          <w:rFonts w:ascii="Verdana" w:hAnsi="Verdana"/>
          <w:sz w:val="16"/>
          <w:szCs w:val="16"/>
        </w:rPr>
        <w:t>ej</w:t>
      </w:r>
      <w:r w:rsidRPr="00C51AC3">
        <w:rPr>
          <w:rFonts w:ascii="Verdana" w:hAnsi="Verdana"/>
          <w:sz w:val="16"/>
          <w:szCs w:val="16"/>
        </w:rPr>
        <w:t xml:space="preserve"> działk</w:t>
      </w:r>
      <w:r w:rsidR="00F939FB" w:rsidRPr="00C51AC3">
        <w:rPr>
          <w:rFonts w:ascii="Verdana" w:hAnsi="Verdana"/>
          <w:sz w:val="16"/>
          <w:szCs w:val="16"/>
        </w:rPr>
        <w:t>ę</w:t>
      </w:r>
      <w:r w:rsidRPr="00C51AC3">
        <w:rPr>
          <w:rFonts w:ascii="Verdana" w:hAnsi="Verdana"/>
          <w:sz w:val="16"/>
          <w:szCs w:val="16"/>
        </w:rPr>
        <w:t xml:space="preserve"> gruntu numer </w:t>
      </w:r>
      <w:r w:rsidR="006C5BC3" w:rsidRPr="00C51AC3">
        <w:rPr>
          <w:rFonts w:ascii="Verdana" w:hAnsi="Verdana"/>
          <w:sz w:val="16"/>
          <w:szCs w:val="16"/>
        </w:rPr>
        <w:t>85</w:t>
      </w:r>
      <w:r w:rsidR="0095451E" w:rsidRPr="00C51AC3">
        <w:rPr>
          <w:rFonts w:ascii="Verdana" w:hAnsi="Verdana"/>
          <w:sz w:val="16"/>
          <w:szCs w:val="16"/>
        </w:rPr>
        <w:t>/3</w:t>
      </w:r>
      <w:r w:rsidR="004A0A92" w:rsidRPr="00C51AC3">
        <w:rPr>
          <w:rFonts w:ascii="Verdana" w:hAnsi="Verdana"/>
          <w:sz w:val="16"/>
          <w:szCs w:val="16"/>
        </w:rPr>
        <w:t>,</w:t>
      </w:r>
      <w:r w:rsidR="00F939FB" w:rsidRPr="00C51AC3">
        <w:rPr>
          <w:rFonts w:ascii="Verdana" w:hAnsi="Verdana"/>
          <w:sz w:val="16"/>
          <w:szCs w:val="16"/>
        </w:rPr>
        <w:t xml:space="preserve"> obręb ewidencyjny </w:t>
      </w:r>
      <w:r w:rsidR="0095451E" w:rsidRPr="00C51AC3">
        <w:rPr>
          <w:rFonts w:ascii="Verdana" w:hAnsi="Verdana"/>
          <w:sz w:val="16"/>
          <w:szCs w:val="16"/>
        </w:rPr>
        <w:t>302106_2.0010</w:t>
      </w:r>
      <w:r w:rsidR="00F939FB" w:rsidRPr="00C51AC3">
        <w:rPr>
          <w:rFonts w:ascii="Verdana" w:hAnsi="Verdana"/>
          <w:sz w:val="16"/>
          <w:szCs w:val="16"/>
        </w:rPr>
        <w:t xml:space="preserve">, </w:t>
      </w:r>
      <w:r w:rsidR="0095451E" w:rsidRPr="00C51AC3">
        <w:rPr>
          <w:rFonts w:ascii="Verdana" w:hAnsi="Verdana"/>
          <w:sz w:val="16"/>
          <w:szCs w:val="16"/>
        </w:rPr>
        <w:t>Tulce</w:t>
      </w:r>
      <w:r w:rsidR="00F939FB" w:rsidRPr="00C51AC3">
        <w:rPr>
          <w:rFonts w:ascii="Verdana" w:hAnsi="Verdana"/>
          <w:sz w:val="16"/>
          <w:szCs w:val="16"/>
        </w:rPr>
        <w:t>, identyfikator</w:t>
      </w:r>
      <w:r w:rsidR="00B00A56" w:rsidRPr="00C51AC3">
        <w:rPr>
          <w:rFonts w:ascii="Verdana" w:hAnsi="Verdana"/>
          <w:sz w:val="16"/>
          <w:szCs w:val="16"/>
        </w:rPr>
        <w:t xml:space="preserve"> działki </w:t>
      </w:r>
      <w:r w:rsidR="006C5BC3" w:rsidRPr="00C51AC3">
        <w:rPr>
          <w:rFonts w:ascii="Verdana" w:hAnsi="Verdana"/>
          <w:sz w:val="16"/>
          <w:szCs w:val="16"/>
        </w:rPr>
        <w:t>302106_2.0010.85</w:t>
      </w:r>
      <w:r w:rsidR="0095451E" w:rsidRPr="00C51AC3">
        <w:rPr>
          <w:rFonts w:ascii="Verdana" w:hAnsi="Verdana"/>
          <w:sz w:val="16"/>
          <w:szCs w:val="16"/>
        </w:rPr>
        <w:t>/3</w:t>
      </w:r>
      <w:r w:rsidR="00B00A56" w:rsidRPr="00C51AC3">
        <w:rPr>
          <w:rFonts w:ascii="Verdana" w:hAnsi="Verdana"/>
          <w:sz w:val="16"/>
          <w:szCs w:val="16"/>
        </w:rPr>
        <w:t>, o </w:t>
      </w:r>
      <w:r w:rsidR="00F939FB" w:rsidRPr="00C51AC3">
        <w:rPr>
          <w:rFonts w:ascii="Verdana" w:hAnsi="Verdana"/>
          <w:sz w:val="16"/>
          <w:szCs w:val="16"/>
        </w:rPr>
        <w:t xml:space="preserve">obszarze </w:t>
      </w:r>
      <w:r w:rsidR="006C5BC3" w:rsidRPr="00C51AC3">
        <w:rPr>
          <w:rFonts w:ascii="Verdana" w:hAnsi="Verdana"/>
          <w:sz w:val="16"/>
          <w:szCs w:val="16"/>
          <w:u w:val="single"/>
        </w:rPr>
        <w:t>39,7005</w:t>
      </w:r>
      <w:r w:rsidR="00F939FB" w:rsidRPr="00C51AC3">
        <w:rPr>
          <w:rFonts w:ascii="Verdana" w:hAnsi="Verdana"/>
          <w:sz w:val="16"/>
          <w:szCs w:val="16"/>
          <w:u w:val="single"/>
        </w:rPr>
        <w:t xml:space="preserve"> ha, (zwana dalej „</w:t>
      </w:r>
      <w:r w:rsidR="00F939FB" w:rsidRPr="00C51AC3">
        <w:rPr>
          <w:rFonts w:ascii="Verdana" w:hAnsi="Verdana"/>
          <w:b/>
          <w:bCs/>
          <w:sz w:val="16"/>
          <w:szCs w:val="16"/>
          <w:u w:val="single"/>
        </w:rPr>
        <w:t xml:space="preserve">Działką </w:t>
      </w:r>
      <w:r w:rsidR="0095451E" w:rsidRPr="00C51AC3">
        <w:rPr>
          <w:rFonts w:ascii="Verdana" w:hAnsi="Verdana"/>
          <w:b/>
          <w:bCs/>
          <w:sz w:val="16"/>
          <w:szCs w:val="16"/>
          <w:u w:val="single"/>
        </w:rPr>
        <w:t>8</w:t>
      </w:r>
      <w:r w:rsidR="006C5BC3" w:rsidRPr="00C51AC3">
        <w:rPr>
          <w:rFonts w:ascii="Verdana" w:hAnsi="Verdana"/>
          <w:b/>
          <w:bCs/>
          <w:sz w:val="16"/>
          <w:szCs w:val="16"/>
          <w:u w:val="single"/>
        </w:rPr>
        <w:t>5</w:t>
      </w:r>
      <w:r w:rsidR="0095451E" w:rsidRPr="00C51AC3">
        <w:rPr>
          <w:rFonts w:ascii="Verdana" w:hAnsi="Verdana"/>
          <w:b/>
          <w:bCs/>
          <w:sz w:val="16"/>
          <w:szCs w:val="16"/>
          <w:u w:val="single"/>
        </w:rPr>
        <w:t>/3</w:t>
      </w:r>
      <w:r w:rsidR="00F939FB" w:rsidRPr="00C51AC3">
        <w:rPr>
          <w:rFonts w:ascii="Verdana" w:hAnsi="Verdana"/>
          <w:sz w:val="16"/>
          <w:szCs w:val="16"/>
          <w:u w:val="single"/>
        </w:rPr>
        <w:t>”</w:t>
      </w:r>
      <w:r w:rsidR="00AB7123" w:rsidRPr="00C51AC3">
        <w:rPr>
          <w:rFonts w:ascii="Verdana" w:hAnsi="Verdana"/>
          <w:sz w:val="16"/>
          <w:szCs w:val="16"/>
          <w:u w:val="single"/>
        </w:rPr>
        <w:t xml:space="preserve"> lub „</w:t>
      </w:r>
      <w:r w:rsidR="00AB7123" w:rsidRPr="00C51AC3">
        <w:rPr>
          <w:rFonts w:ascii="Verdana" w:hAnsi="Verdana"/>
          <w:b/>
          <w:bCs/>
          <w:sz w:val="16"/>
          <w:szCs w:val="16"/>
          <w:u w:val="single"/>
        </w:rPr>
        <w:t>Nieruchomością</w:t>
      </w:r>
      <w:r w:rsidR="00AB7123" w:rsidRPr="00C51AC3">
        <w:rPr>
          <w:rFonts w:ascii="Verdana" w:hAnsi="Verdana"/>
          <w:sz w:val="16"/>
          <w:szCs w:val="16"/>
          <w:u w:val="single"/>
        </w:rPr>
        <w:t>”</w:t>
      </w:r>
      <w:r w:rsidR="00F939FB" w:rsidRPr="00C51AC3">
        <w:rPr>
          <w:rFonts w:ascii="Verdana" w:hAnsi="Verdana"/>
          <w:sz w:val="16"/>
          <w:szCs w:val="16"/>
          <w:u w:val="single"/>
        </w:rPr>
        <w:t xml:space="preserve">), </w:t>
      </w:r>
      <w:r w:rsidR="00F939FB" w:rsidRPr="00C51AC3">
        <w:rPr>
          <w:rFonts w:ascii="Verdana" w:hAnsi="Verdana"/>
          <w:sz w:val="16"/>
          <w:szCs w:val="16"/>
        </w:rPr>
        <w:t xml:space="preserve">która </w:t>
      </w:r>
      <w:r w:rsidR="006C5BC3" w:rsidRPr="00C51AC3">
        <w:rPr>
          <w:rFonts w:ascii="Verdana" w:hAnsi="Verdana"/>
          <w:sz w:val="16"/>
          <w:szCs w:val="16"/>
        </w:rPr>
        <w:t xml:space="preserve">jest </w:t>
      </w:r>
      <w:r w:rsidR="00F939FB" w:rsidRPr="00C51AC3">
        <w:rPr>
          <w:rFonts w:ascii="Verdana" w:hAnsi="Verdana"/>
          <w:sz w:val="16"/>
          <w:szCs w:val="16"/>
        </w:rPr>
        <w:t>objęta</w:t>
      </w:r>
      <w:r w:rsidR="0095451E" w:rsidRPr="00C51AC3">
        <w:rPr>
          <w:rFonts w:ascii="Verdana" w:hAnsi="Verdana"/>
          <w:sz w:val="16"/>
          <w:szCs w:val="16"/>
        </w:rPr>
        <w:t xml:space="preserve"> </w:t>
      </w:r>
      <w:r w:rsidR="00F939FB" w:rsidRPr="00C51AC3">
        <w:rPr>
          <w:rFonts w:ascii="Verdana" w:hAnsi="Verdana"/>
          <w:sz w:val="16"/>
          <w:szCs w:val="16"/>
        </w:rPr>
        <w:t xml:space="preserve">księgą, dla której Sąd Rejonowy </w:t>
      </w:r>
      <w:r w:rsidR="002B6894">
        <w:rPr>
          <w:rFonts w:ascii="Verdana" w:hAnsi="Verdana"/>
          <w:sz w:val="16"/>
          <w:szCs w:val="16"/>
        </w:rPr>
        <w:br/>
      </w:r>
      <w:r w:rsidR="00B00A56" w:rsidRPr="00C51AC3">
        <w:rPr>
          <w:rFonts w:ascii="Verdana" w:hAnsi="Verdana"/>
          <w:sz w:val="16"/>
          <w:szCs w:val="16"/>
        </w:rPr>
        <w:t>w Środzie Wielkopolskiej V </w:t>
      </w:r>
      <w:r w:rsidR="00F939FB" w:rsidRPr="00C51AC3">
        <w:rPr>
          <w:rFonts w:ascii="Verdana" w:hAnsi="Verdana"/>
          <w:sz w:val="16"/>
          <w:szCs w:val="16"/>
        </w:rPr>
        <w:t>Wydział Ksiąg Wieczystych prowadzi księgę wieczystą pod oznaczeniem KW nr PO1D/000</w:t>
      </w:r>
      <w:r w:rsidR="0095451E" w:rsidRPr="00C51AC3">
        <w:rPr>
          <w:rFonts w:ascii="Verdana" w:hAnsi="Verdana"/>
          <w:sz w:val="16"/>
          <w:szCs w:val="16"/>
        </w:rPr>
        <w:t>28456</w:t>
      </w:r>
      <w:r w:rsidR="00F939FB" w:rsidRPr="00C51AC3">
        <w:rPr>
          <w:rFonts w:ascii="Verdana" w:hAnsi="Verdana"/>
          <w:sz w:val="16"/>
          <w:szCs w:val="16"/>
        </w:rPr>
        <w:t>/</w:t>
      </w:r>
      <w:r w:rsidR="0095451E" w:rsidRPr="00C51AC3">
        <w:rPr>
          <w:rFonts w:ascii="Verdana" w:hAnsi="Verdana"/>
          <w:sz w:val="16"/>
          <w:szCs w:val="16"/>
        </w:rPr>
        <w:t>5</w:t>
      </w:r>
      <w:r w:rsidR="00264DC4" w:rsidRPr="00C51AC3">
        <w:rPr>
          <w:rFonts w:ascii="Verdana" w:hAnsi="Verdana"/>
          <w:sz w:val="16"/>
          <w:szCs w:val="16"/>
        </w:rPr>
        <w:t>.</w:t>
      </w:r>
      <w:r w:rsidRPr="00C51AC3">
        <w:rPr>
          <w:rFonts w:ascii="Verdana" w:hAnsi="Verdana"/>
          <w:sz w:val="16"/>
          <w:szCs w:val="16"/>
        </w:rPr>
        <w:t xml:space="preserve"> </w:t>
      </w:r>
    </w:p>
    <w:p w14:paraId="69819E32" w14:textId="77777777" w:rsidR="004A0A92" w:rsidRPr="00C51AC3" w:rsidRDefault="004A0A92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01F461A1" w14:textId="40598CFB" w:rsidR="00843E66" w:rsidRPr="00C51AC3" w:rsidRDefault="00843E66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C51AC3">
        <w:rPr>
          <w:rFonts w:ascii="Verdana" w:hAnsi="Verdana"/>
          <w:sz w:val="16"/>
          <w:szCs w:val="16"/>
        </w:rPr>
        <w:t xml:space="preserve">Według danych z ewidencji gruntów </w:t>
      </w:r>
      <w:r w:rsidR="00DB51B8" w:rsidRPr="00C51AC3">
        <w:rPr>
          <w:rFonts w:ascii="Verdana" w:hAnsi="Verdana"/>
          <w:sz w:val="16"/>
          <w:szCs w:val="16"/>
        </w:rPr>
        <w:t>Działka 85/3</w:t>
      </w:r>
      <w:r w:rsidRPr="00C51AC3">
        <w:rPr>
          <w:rFonts w:ascii="Verdana" w:hAnsi="Verdana"/>
          <w:sz w:val="16"/>
          <w:szCs w:val="16"/>
        </w:rPr>
        <w:t xml:space="preserve"> oznaczon</w:t>
      </w:r>
      <w:r w:rsidR="00DB51B8" w:rsidRPr="00C51AC3">
        <w:rPr>
          <w:rFonts w:ascii="Verdana" w:hAnsi="Verdana"/>
          <w:sz w:val="16"/>
          <w:szCs w:val="16"/>
        </w:rPr>
        <w:t>a jest</w:t>
      </w:r>
      <w:r w:rsidRPr="00C51AC3">
        <w:rPr>
          <w:rFonts w:ascii="Verdana" w:hAnsi="Verdana"/>
          <w:sz w:val="16"/>
          <w:szCs w:val="16"/>
        </w:rPr>
        <w:t xml:space="preserve"> symbolami:</w:t>
      </w:r>
    </w:p>
    <w:p w14:paraId="782DFFDF" w14:textId="012ABEFC" w:rsidR="0095451E" w:rsidRPr="00C51AC3" w:rsidRDefault="00A55429" w:rsidP="00C51AC3">
      <w:pPr>
        <w:spacing w:after="0" w:line="240" w:lineRule="auto"/>
        <w:ind w:left="360"/>
        <w:jc w:val="both"/>
        <w:rPr>
          <w:rFonts w:ascii="Verdana" w:hAnsi="Verdana" w:cs="Arial"/>
          <w:sz w:val="16"/>
          <w:szCs w:val="16"/>
        </w:rPr>
      </w:pPr>
      <w:proofErr w:type="spellStart"/>
      <w:r w:rsidRPr="00C51AC3">
        <w:rPr>
          <w:rFonts w:ascii="Verdana" w:hAnsi="Verdana" w:cs="Arial"/>
          <w:sz w:val="16"/>
          <w:szCs w:val="16"/>
        </w:rPr>
        <w:t>RIVa</w:t>
      </w:r>
      <w:proofErr w:type="spellEnd"/>
      <w:r w:rsidRPr="00C51AC3">
        <w:rPr>
          <w:rFonts w:ascii="Verdana" w:hAnsi="Verdana" w:cs="Arial"/>
          <w:sz w:val="16"/>
          <w:szCs w:val="16"/>
        </w:rPr>
        <w:t xml:space="preserve"> – grunty orne o obszarze </w:t>
      </w:r>
      <w:r w:rsidR="0095451E" w:rsidRPr="00C51AC3">
        <w:rPr>
          <w:rFonts w:ascii="Verdana" w:hAnsi="Verdana" w:cs="Arial"/>
          <w:sz w:val="16"/>
          <w:szCs w:val="16"/>
        </w:rPr>
        <w:t xml:space="preserve">4,6705 ha oraz </w:t>
      </w:r>
      <w:proofErr w:type="spellStart"/>
      <w:r w:rsidR="0095451E" w:rsidRPr="00C51AC3">
        <w:rPr>
          <w:rFonts w:ascii="Verdana" w:hAnsi="Verdana" w:cs="Arial"/>
          <w:sz w:val="16"/>
          <w:szCs w:val="16"/>
        </w:rPr>
        <w:t>RIVb</w:t>
      </w:r>
      <w:proofErr w:type="spellEnd"/>
      <w:r w:rsidR="0095451E" w:rsidRPr="00C51AC3">
        <w:rPr>
          <w:rFonts w:ascii="Verdana" w:hAnsi="Verdana" w:cs="Arial"/>
          <w:sz w:val="16"/>
          <w:szCs w:val="16"/>
        </w:rPr>
        <w:t xml:space="preserve"> – grunty orne o obszarze 35,0300 ha</w:t>
      </w:r>
      <w:r w:rsidR="001261CD" w:rsidRPr="00C51AC3">
        <w:rPr>
          <w:rFonts w:ascii="Verdana" w:hAnsi="Verdana" w:cs="Arial"/>
          <w:sz w:val="16"/>
          <w:szCs w:val="16"/>
        </w:rPr>
        <w:t>.</w:t>
      </w:r>
    </w:p>
    <w:p w14:paraId="4766EDA4" w14:textId="77777777" w:rsidR="00DB51B8" w:rsidRPr="00C51AC3" w:rsidRDefault="00DB51B8" w:rsidP="00C51AC3">
      <w:pPr>
        <w:spacing w:after="0" w:line="240" w:lineRule="auto"/>
        <w:ind w:left="360"/>
        <w:jc w:val="both"/>
        <w:rPr>
          <w:rFonts w:ascii="Verdana" w:hAnsi="Verdana" w:cs="Arial"/>
          <w:sz w:val="16"/>
          <w:szCs w:val="16"/>
        </w:rPr>
      </w:pPr>
    </w:p>
    <w:p w14:paraId="1E604A3F" w14:textId="51500E6D" w:rsidR="00A23150" w:rsidRPr="00C51AC3" w:rsidRDefault="00A23150" w:rsidP="00C51AC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CD2257">
        <w:rPr>
          <w:rFonts w:ascii="Verdana" w:hAnsi="Verdana"/>
          <w:b/>
          <w:bCs/>
          <w:sz w:val="16"/>
          <w:szCs w:val="16"/>
        </w:rPr>
        <w:t xml:space="preserve">Opis i powierzchnia </w:t>
      </w:r>
      <w:r w:rsidR="00AB7123" w:rsidRPr="00CD2257">
        <w:rPr>
          <w:rFonts w:ascii="Verdana" w:hAnsi="Verdana"/>
          <w:b/>
          <w:bCs/>
          <w:sz w:val="16"/>
          <w:szCs w:val="16"/>
        </w:rPr>
        <w:t>Nieruchomości</w:t>
      </w:r>
      <w:r w:rsidR="007F12CD" w:rsidRPr="00C51AC3">
        <w:rPr>
          <w:rFonts w:ascii="Verdana" w:hAnsi="Verdana"/>
          <w:sz w:val="16"/>
          <w:szCs w:val="16"/>
        </w:rPr>
        <w:t>:</w:t>
      </w:r>
    </w:p>
    <w:p w14:paraId="3DB4ACA2" w14:textId="0194CF35" w:rsidR="000A582A" w:rsidRPr="00C51AC3" w:rsidRDefault="000A582A" w:rsidP="00C51AC3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sz w:val="16"/>
          <w:szCs w:val="16"/>
        </w:rPr>
      </w:pPr>
      <w:r w:rsidRPr="00C51AC3">
        <w:rPr>
          <w:rFonts w:ascii="Verdana" w:hAnsi="Verdana" w:cs="Arial"/>
          <w:sz w:val="16"/>
          <w:szCs w:val="16"/>
        </w:rPr>
        <w:t xml:space="preserve">Powierzchnia Działki </w:t>
      </w:r>
      <w:r w:rsidR="00DB51B8" w:rsidRPr="00C51AC3">
        <w:rPr>
          <w:rFonts w:ascii="Verdana" w:hAnsi="Verdana" w:cs="Arial"/>
          <w:sz w:val="16"/>
          <w:szCs w:val="16"/>
        </w:rPr>
        <w:t>85</w:t>
      </w:r>
      <w:r w:rsidR="0095451E" w:rsidRPr="00C51AC3">
        <w:rPr>
          <w:rFonts w:ascii="Verdana" w:hAnsi="Verdana" w:cs="Arial"/>
          <w:sz w:val="16"/>
          <w:szCs w:val="16"/>
        </w:rPr>
        <w:t>/3</w:t>
      </w:r>
      <w:r w:rsidRPr="00C51AC3">
        <w:rPr>
          <w:rFonts w:ascii="Verdana" w:hAnsi="Verdana" w:cs="Arial"/>
          <w:sz w:val="16"/>
          <w:szCs w:val="16"/>
        </w:rPr>
        <w:t xml:space="preserve"> wynosi </w:t>
      </w:r>
      <w:r w:rsidR="00DB51B8" w:rsidRPr="00C51AC3">
        <w:rPr>
          <w:rFonts w:ascii="Verdana" w:hAnsi="Verdana" w:cs="Arial"/>
          <w:sz w:val="16"/>
          <w:szCs w:val="16"/>
        </w:rPr>
        <w:t>39,7005</w:t>
      </w:r>
      <w:r w:rsidRPr="00C51AC3">
        <w:rPr>
          <w:rFonts w:ascii="Verdana" w:hAnsi="Verdana" w:cs="Arial"/>
          <w:sz w:val="16"/>
          <w:szCs w:val="16"/>
        </w:rPr>
        <w:t xml:space="preserve"> ha.</w:t>
      </w:r>
    </w:p>
    <w:p w14:paraId="1E0B4732" w14:textId="0E8CCF47" w:rsidR="00A25D4B" w:rsidRDefault="0095451E" w:rsidP="00C51AC3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sz w:val="16"/>
          <w:szCs w:val="16"/>
          <w:u w:val="single"/>
        </w:rPr>
      </w:pPr>
      <w:r w:rsidRPr="00C51AC3">
        <w:rPr>
          <w:rFonts w:ascii="Verdana" w:hAnsi="Verdana" w:cs="Arial"/>
          <w:sz w:val="16"/>
          <w:szCs w:val="16"/>
        </w:rPr>
        <w:t xml:space="preserve">W dziale III księgi wieczystej wpisane jest ograniczone prawo rzeczowe: odpłatna i na czas eksploatacji urządzeń i linii elektroenergetycznych służebność </w:t>
      </w:r>
      <w:proofErr w:type="spellStart"/>
      <w:r w:rsidRPr="00C51AC3">
        <w:rPr>
          <w:rFonts w:ascii="Verdana" w:hAnsi="Verdana" w:cs="Arial"/>
          <w:sz w:val="16"/>
          <w:szCs w:val="16"/>
        </w:rPr>
        <w:t>przesyłu</w:t>
      </w:r>
      <w:proofErr w:type="spellEnd"/>
      <w:r w:rsidRPr="00C51AC3">
        <w:rPr>
          <w:rFonts w:ascii="Verdana" w:hAnsi="Verdana" w:cs="Arial"/>
          <w:sz w:val="16"/>
          <w:szCs w:val="16"/>
        </w:rPr>
        <w:t xml:space="preserve"> na rzecz ENEA OPERATOR spółka z ograniczoną odpowiedzialnością w Poznaniu o treści bliżej określonej w umowie ustanowienia służebności </w:t>
      </w:r>
      <w:proofErr w:type="spellStart"/>
      <w:r w:rsidRPr="00C51AC3">
        <w:rPr>
          <w:rFonts w:ascii="Verdana" w:hAnsi="Verdana" w:cs="Arial"/>
          <w:sz w:val="16"/>
          <w:szCs w:val="16"/>
        </w:rPr>
        <w:t>przesyłu</w:t>
      </w:r>
      <w:proofErr w:type="spellEnd"/>
      <w:r w:rsidRPr="00C51AC3">
        <w:rPr>
          <w:rFonts w:ascii="Verdana" w:hAnsi="Verdana" w:cs="Arial"/>
          <w:sz w:val="16"/>
          <w:szCs w:val="16"/>
        </w:rPr>
        <w:t xml:space="preserve"> z dnia 19.09.2011 r. Rep. A nr 9523/2011, </w:t>
      </w:r>
      <w:r w:rsidRPr="00C51AC3">
        <w:rPr>
          <w:rFonts w:ascii="Verdana" w:hAnsi="Verdana" w:cs="Arial"/>
          <w:sz w:val="16"/>
          <w:szCs w:val="16"/>
          <w:u w:val="single"/>
        </w:rPr>
        <w:t>przy czym jej wykonywanie ograniczone jest do działki gruntu nr 83/3</w:t>
      </w:r>
      <w:r w:rsidR="002E1C2D" w:rsidRPr="00C51AC3">
        <w:rPr>
          <w:rFonts w:ascii="Verdana" w:hAnsi="Verdana" w:cs="Arial"/>
          <w:sz w:val="16"/>
          <w:szCs w:val="16"/>
          <w:u w:val="single"/>
        </w:rPr>
        <w:t>.</w:t>
      </w:r>
    </w:p>
    <w:p w14:paraId="0A26676A" w14:textId="77777777" w:rsidR="002655BD" w:rsidRDefault="002655BD" w:rsidP="00C51AC3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sz w:val="16"/>
          <w:szCs w:val="16"/>
          <w:u w:val="single"/>
        </w:rPr>
      </w:pPr>
    </w:p>
    <w:p w14:paraId="6062B882" w14:textId="4518148A" w:rsidR="002655BD" w:rsidRPr="002655BD" w:rsidRDefault="002655BD" w:rsidP="00C51AC3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sz w:val="16"/>
          <w:szCs w:val="16"/>
        </w:rPr>
      </w:pPr>
      <w:r w:rsidRPr="002655BD">
        <w:rPr>
          <w:rFonts w:ascii="Verdana" w:hAnsi="Verdana" w:cs="Arial"/>
          <w:sz w:val="16"/>
          <w:szCs w:val="16"/>
        </w:rPr>
        <w:t>Na Nieruchomości jest pos</w:t>
      </w:r>
      <w:bookmarkStart w:id="0" w:name="_GoBack"/>
      <w:bookmarkEnd w:id="0"/>
      <w:r w:rsidRPr="002655BD">
        <w:rPr>
          <w:rFonts w:ascii="Verdana" w:hAnsi="Verdana" w:cs="Arial"/>
          <w:sz w:val="16"/>
          <w:szCs w:val="16"/>
        </w:rPr>
        <w:t>adowiony drenaż, a wzdłuż wschodnie</w:t>
      </w:r>
      <w:r w:rsidR="00FD5858">
        <w:rPr>
          <w:rFonts w:ascii="Verdana" w:hAnsi="Verdana" w:cs="Arial"/>
          <w:sz w:val="16"/>
          <w:szCs w:val="16"/>
        </w:rPr>
        <w:t>j granicy Nieruchomości położony</w:t>
      </w:r>
      <w:r w:rsidRPr="002655BD">
        <w:rPr>
          <w:rFonts w:ascii="Verdana" w:hAnsi="Verdana" w:cs="Arial"/>
          <w:sz w:val="16"/>
          <w:szCs w:val="16"/>
        </w:rPr>
        <w:t xml:space="preserve"> jest rur</w:t>
      </w:r>
      <w:r w:rsidR="00FD5858">
        <w:rPr>
          <w:rFonts w:ascii="Verdana" w:hAnsi="Verdana" w:cs="Arial"/>
          <w:sz w:val="16"/>
          <w:szCs w:val="16"/>
        </w:rPr>
        <w:t>ociąg</w:t>
      </w:r>
      <w:r w:rsidRPr="002655BD">
        <w:rPr>
          <w:rFonts w:ascii="Verdana" w:hAnsi="Verdana" w:cs="Arial"/>
          <w:sz w:val="16"/>
          <w:szCs w:val="16"/>
        </w:rPr>
        <w:t xml:space="preserve"> grawitacyjn</w:t>
      </w:r>
      <w:r w:rsidR="00FD5858">
        <w:rPr>
          <w:rFonts w:ascii="Verdana" w:hAnsi="Verdana" w:cs="Arial"/>
          <w:sz w:val="16"/>
          <w:szCs w:val="16"/>
        </w:rPr>
        <w:t>y</w:t>
      </w:r>
      <w:r w:rsidRPr="002655BD">
        <w:rPr>
          <w:rFonts w:ascii="Verdana" w:hAnsi="Verdana" w:cs="Arial"/>
          <w:sz w:val="16"/>
          <w:szCs w:val="16"/>
        </w:rPr>
        <w:t>.</w:t>
      </w:r>
    </w:p>
    <w:p w14:paraId="64478E5E" w14:textId="77777777" w:rsidR="004A0A92" w:rsidRPr="00C51AC3" w:rsidRDefault="004A0A92" w:rsidP="00C51AC3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strike/>
          <w:sz w:val="16"/>
          <w:szCs w:val="16"/>
          <w:u w:val="single"/>
        </w:rPr>
      </w:pPr>
    </w:p>
    <w:p w14:paraId="23AF81B3" w14:textId="0746419E" w:rsidR="006F4FD7" w:rsidRPr="00C51AC3" w:rsidRDefault="006F4FD7" w:rsidP="00C51A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D2257">
        <w:rPr>
          <w:rFonts w:ascii="Verdana" w:hAnsi="Verdana"/>
          <w:b/>
          <w:bCs/>
          <w:sz w:val="16"/>
          <w:szCs w:val="16"/>
        </w:rPr>
        <w:t xml:space="preserve">Przeznaczenie </w:t>
      </w:r>
      <w:r w:rsidR="002844D4" w:rsidRPr="00CD2257">
        <w:rPr>
          <w:rFonts w:ascii="Verdana" w:hAnsi="Verdana"/>
          <w:b/>
          <w:bCs/>
          <w:sz w:val="16"/>
          <w:szCs w:val="16"/>
        </w:rPr>
        <w:t xml:space="preserve">Działki </w:t>
      </w:r>
      <w:r w:rsidR="0095451E" w:rsidRPr="00CD2257">
        <w:rPr>
          <w:rFonts w:ascii="Verdana" w:hAnsi="Verdana"/>
          <w:b/>
          <w:bCs/>
          <w:sz w:val="16"/>
          <w:szCs w:val="16"/>
        </w:rPr>
        <w:t>8</w:t>
      </w:r>
      <w:r w:rsidR="00DB51B8" w:rsidRPr="00CD2257">
        <w:rPr>
          <w:rFonts w:ascii="Verdana" w:hAnsi="Verdana"/>
          <w:b/>
          <w:bCs/>
          <w:sz w:val="16"/>
          <w:szCs w:val="16"/>
        </w:rPr>
        <w:t>5</w:t>
      </w:r>
      <w:r w:rsidR="0095451E" w:rsidRPr="00CD2257">
        <w:rPr>
          <w:rFonts w:ascii="Verdana" w:hAnsi="Verdana"/>
          <w:b/>
          <w:bCs/>
          <w:sz w:val="16"/>
          <w:szCs w:val="16"/>
        </w:rPr>
        <w:t>/3</w:t>
      </w:r>
      <w:r w:rsidR="00C27DCA" w:rsidRPr="00C51AC3">
        <w:rPr>
          <w:rFonts w:ascii="Verdana" w:hAnsi="Verdana"/>
          <w:sz w:val="16"/>
          <w:szCs w:val="16"/>
        </w:rPr>
        <w:t>:</w:t>
      </w:r>
    </w:p>
    <w:p w14:paraId="08B78885" w14:textId="0ED60C91" w:rsidR="001D5D55" w:rsidRPr="00C51AC3" w:rsidRDefault="0095451E" w:rsidP="00C51AC3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sz w:val="16"/>
          <w:szCs w:val="16"/>
        </w:rPr>
      </w:pPr>
      <w:r w:rsidRPr="00C51AC3">
        <w:rPr>
          <w:rFonts w:ascii="Verdana" w:hAnsi="Verdana" w:cs="Arial"/>
          <w:sz w:val="16"/>
          <w:szCs w:val="16"/>
        </w:rPr>
        <w:t xml:space="preserve">Nieruchomość położona jest na obszarze, na którym obowiązuje miejscowy plan zagospodarowania przestrzennego Gminy Kleszczewo, przyjęty uchwałą Rady Gminy Kleszczewo nr XLVII/376/2022 z dnia </w:t>
      </w:r>
      <w:r w:rsidR="002B6894">
        <w:rPr>
          <w:rFonts w:ascii="Verdana" w:hAnsi="Verdana" w:cs="Arial"/>
          <w:sz w:val="16"/>
          <w:szCs w:val="16"/>
        </w:rPr>
        <w:br/>
      </w:r>
      <w:r w:rsidRPr="00C51AC3">
        <w:rPr>
          <w:rFonts w:ascii="Verdana" w:hAnsi="Verdana" w:cs="Arial"/>
          <w:sz w:val="16"/>
          <w:szCs w:val="16"/>
        </w:rPr>
        <w:t xml:space="preserve">26 października 2022 r. </w:t>
      </w:r>
      <w:r w:rsidR="00C00692" w:rsidRPr="00C51AC3">
        <w:rPr>
          <w:rFonts w:ascii="Verdana" w:hAnsi="Verdana" w:cs="Arial"/>
          <w:sz w:val="16"/>
          <w:szCs w:val="16"/>
        </w:rPr>
        <w:t xml:space="preserve">w sprawie zmiany miejscowego planu zagospodarowania przestrzennego Gminy Kleszczewo, obejmującej działki położone w Tulcach – etap I. </w:t>
      </w:r>
      <w:r w:rsidRPr="00C51AC3">
        <w:rPr>
          <w:rFonts w:ascii="Verdana" w:hAnsi="Verdana" w:cs="Arial"/>
          <w:sz w:val="16"/>
          <w:szCs w:val="16"/>
        </w:rPr>
        <w:t>Zgodnie z powyższym planem Działka 8</w:t>
      </w:r>
      <w:r w:rsidR="00DB51B8" w:rsidRPr="00C51AC3">
        <w:rPr>
          <w:rFonts w:ascii="Verdana" w:hAnsi="Verdana" w:cs="Arial"/>
          <w:sz w:val="16"/>
          <w:szCs w:val="16"/>
        </w:rPr>
        <w:t>5</w:t>
      </w:r>
      <w:r w:rsidRPr="00C51AC3">
        <w:rPr>
          <w:rFonts w:ascii="Verdana" w:hAnsi="Verdana" w:cs="Arial"/>
          <w:sz w:val="16"/>
          <w:szCs w:val="16"/>
        </w:rPr>
        <w:t>/3 jest opisana w wyżej wymienionym planie</w:t>
      </w:r>
      <w:r w:rsidR="009559E4" w:rsidRPr="00C51AC3">
        <w:rPr>
          <w:rFonts w:ascii="Verdana" w:hAnsi="Verdana" w:cs="Arial"/>
          <w:sz w:val="16"/>
          <w:szCs w:val="16"/>
        </w:rPr>
        <w:t>: częściowo</w:t>
      </w:r>
      <w:r w:rsidRPr="00C51AC3">
        <w:rPr>
          <w:rFonts w:ascii="Verdana" w:hAnsi="Verdana" w:cs="Arial"/>
          <w:sz w:val="16"/>
          <w:szCs w:val="16"/>
        </w:rPr>
        <w:t xml:space="preserve"> symbolem </w:t>
      </w:r>
      <w:r w:rsidR="00DB51B8" w:rsidRPr="00C51AC3">
        <w:rPr>
          <w:rFonts w:ascii="Verdana" w:hAnsi="Verdana" w:cs="Arial"/>
          <w:sz w:val="16"/>
          <w:szCs w:val="16"/>
        </w:rPr>
        <w:t>2</w:t>
      </w:r>
      <w:r w:rsidRPr="00C51AC3">
        <w:rPr>
          <w:rFonts w:ascii="Verdana" w:hAnsi="Verdana" w:cs="Arial"/>
          <w:sz w:val="16"/>
          <w:szCs w:val="16"/>
        </w:rPr>
        <w:t>P/U z przeznaczeniem: tereny obiektów produkcyjnych, składów i magazynów oraz zabudowy usługowej</w:t>
      </w:r>
      <w:r w:rsidR="009559E4" w:rsidRPr="00C51AC3">
        <w:rPr>
          <w:rFonts w:ascii="Verdana" w:hAnsi="Verdana" w:cs="Arial"/>
          <w:sz w:val="16"/>
          <w:szCs w:val="16"/>
        </w:rPr>
        <w:t xml:space="preserve"> oraz częściowo symbolem 2KDD </w:t>
      </w:r>
      <w:r w:rsidR="002B6894">
        <w:rPr>
          <w:rFonts w:ascii="Verdana" w:hAnsi="Verdana" w:cs="Arial"/>
          <w:sz w:val="16"/>
          <w:szCs w:val="16"/>
        </w:rPr>
        <w:br/>
      </w:r>
      <w:r w:rsidR="009559E4" w:rsidRPr="00C51AC3">
        <w:rPr>
          <w:rFonts w:ascii="Verdana" w:hAnsi="Verdana" w:cs="Arial"/>
          <w:sz w:val="16"/>
          <w:szCs w:val="16"/>
        </w:rPr>
        <w:t>z przeznaczeniem: tereny dróg publicznych klasy dojazdowej</w:t>
      </w:r>
      <w:r w:rsidRPr="00C51AC3">
        <w:rPr>
          <w:rFonts w:ascii="Verdana" w:hAnsi="Verdana" w:cs="Arial"/>
          <w:sz w:val="16"/>
          <w:szCs w:val="16"/>
        </w:rPr>
        <w:t>.</w:t>
      </w:r>
    </w:p>
    <w:p w14:paraId="775F8E17" w14:textId="79DF7AF3" w:rsidR="004A0A92" w:rsidRPr="00C51AC3" w:rsidRDefault="004A0A92" w:rsidP="00C51AC3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sz w:val="16"/>
          <w:szCs w:val="16"/>
        </w:rPr>
      </w:pPr>
    </w:p>
    <w:p w14:paraId="31E75B08" w14:textId="77777777" w:rsidR="00CD2257" w:rsidRPr="00C51AC3" w:rsidRDefault="00CD2257" w:rsidP="00CD2257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23F1037F" w14:textId="60978EA5" w:rsidR="00CD2257" w:rsidRPr="002B6894" w:rsidRDefault="00C51AC3" w:rsidP="00F5489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CD2257">
        <w:rPr>
          <w:rFonts w:ascii="Verdana" w:hAnsi="Verdana"/>
          <w:b/>
          <w:bCs/>
          <w:sz w:val="16"/>
          <w:szCs w:val="16"/>
        </w:rPr>
        <w:t>Obciążenia Nieruchomości</w:t>
      </w:r>
      <w:r w:rsidR="00F54898">
        <w:rPr>
          <w:rFonts w:ascii="Verdana" w:hAnsi="Verdana"/>
          <w:b/>
          <w:bCs/>
          <w:sz w:val="16"/>
          <w:szCs w:val="16"/>
        </w:rPr>
        <w:t xml:space="preserve">. </w:t>
      </w:r>
      <w:r w:rsidR="00F54898" w:rsidRPr="00F54898">
        <w:rPr>
          <w:rFonts w:ascii="Verdana" w:hAnsi="Verdana"/>
          <w:b/>
          <w:bCs/>
          <w:sz w:val="16"/>
          <w:szCs w:val="16"/>
        </w:rPr>
        <w:t>Zobowiązania, których przedmiotem jest Nieruchomość</w:t>
      </w:r>
      <w:r w:rsidR="00F54898">
        <w:rPr>
          <w:rFonts w:ascii="Verdana" w:hAnsi="Verdana"/>
          <w:b/>
          <w:bCs/>
          <w:sz w:val="16"/>
          <w:szCs w:val="16"/>
        </w:rPr>
        <w:t xml:space="preserve">. </w:t>
      </w:r>
      <w:r w:rsidR="00CD2257" w:rsidRPr="002B6894">
        <w:rPr>
          <w:rFonts w:ascii="Verdana" w:hAnsi="Verdana"/>
          <w:sz w:val="16"/>
          <w:szCs w:val="16"/>
        </w:rPr>
        <w:t>Nieruchomość nie jest obciążona innymi niż opisane w pkt 2 prawami osób trzecich, ani nie jest przedmiotem żadnych zobowiązań.</w:t>
      </w:r>
    </w:p>
    <w:p w14:paraId="51D53B07" w14:textId="77777777" w:rsidR="00CD2257" w:rsidRDefault="00CD2257" w:rsidP="00CD2257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12238890" w14:textId="5B87095B" w:rsidR="00F54898" w:rsidRPr="002655BD" w:rsidRDefault="00C51AC3" w:rsidP="00F5489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2655BD">
        <w:rPr>
          <w:rFonts w:ascii="Verdana" w:hAnsi="Verdana"/>
          <w:b/>
          <w:bCs/>
          <w:sz w:val="16"/>
          <w:szCs w:val="16"/>
        </w:rPr>
        <w:t>Terminy przeprowadzonych przetargów</w:t>
      </w:r>
      <w:r w:rsidR="00F54898" w:rsidRPr="002655BD">
        <w:rPr>
          <w:rFonts w:ascii="Verdana" w:hAnsi="Verdana"/>
          <w:sz w:val="16"/>
          <w:szCs w:val="16"/>
        </w:rPr>
        <w:t xml:space="preserve">. Poprzednie przetargi na sprzedaż Nieruchomości odbyły się </w:t>
      </w:r>
      <w:r w:rsidR="002B6894">
        <w:rPr>
          <w:rFonts w:ascii="Verdana" w:hAnsi="Verdana"/>
          <w:sz w:val="16"/>
          <w:szCs w:val="16"/>
        </w:rPr>
        <w:br/>
      </w:r>
      <w:r w:rsidR="00F54898" w:rsidRPr="002655BD">
        <w:rPr>
          <w:rFonts w:ascii="Verdana" w:hAnsi="Verdana"/>
          <w:sz w:val="16"/>
          <w:szCs w:val="16"/>
        </w:rPr>
        <w:t xml:space="preserve">w dniach </w:t>
      </w:r>
      <w:r w:rsidR="002B6894">
        <w:rPr>
          <w:rFonts w:ascii="Verdana" w:hAnsi="Verdana"/>
          <w:sz w:val="16"/>
          <w:szCs w:val="16"/>
        </w:rPr>
        <w:t>07.06.2023 r., 24.08.2023 r.</w:t>
      </w:r>
      <w:r w:rsidR="00F54898" w:rsidRPr="002655BD">
        <w:rPr>
          <w:rFonts w:ascii="Verdana" w:hAnsi="Verdana"/>
          <w:sz w:val="16"/>
          <w:szCs w:val="16"/>
        </w:rPr>
        <w:t xml:space="preserve"> i </w:t>
      </w:r>
      <w:r w:rsidR="002655BD">
        <w:rPr>
          <w:rFonts w:ascii="Verdana" w:hAnsi="Verdana"/>
          <w:sz w:val="16"/>
          <w:szCs w:val="16"/>
        </w:rPr>
        <w:t>16.11.2023 r.</w:t>
      </w:r>
    </w:p>
    <w:p w14:paraId="23731CC5" w14:textId="77777777" w:rsidR="00F54898" w:rsidRPr="00F54898" w:rsidRDefault="00F54898" w:rsidP="00F54898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0405E2F4" w14:textId="48582FC2" w:rsidR="00C51AC3" w:rsidRPr="002655BD" w:rsidRDefault="00C51AC3" w:rsidP="00C51AC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2655BD">
        <w:rPr>
          <w:rFonts w:ascii="Verdana" w:hAnsi="Verdana"/>
          <w:b/>
          <w:bCs/>
          <w:sz w:val="16"/>
          <w:szCs w:val="16"/>
        </w:rPr>
        <w:t>Możliwości, termin i miejsce składania pisemnych zgłoszeń udziału w negocjacjach</w:t>
      </w:r>
    </w:p>
    <w:p w14:paraId="6E4388A2" w14:textId="77777777" w:rsidR="00C51AC3" w:rsidRDefault="00C51AC3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1079316F" w14:textId="77777777" w:rsidR="00F54898" w:rsidRDefault="00F54898" w:rsidP="00C51AC3">
      <w:pPr>
        <w:pStyle w:val="Akapitzlist"/>
        <w:spacing w:line="240" w:lineRule="auto"/>
        <w:ind w:left="360"/>
        <w:jc w:val="both"/>
        <w:rPr>
          <w:rFonts w:ascii="Verdana" w:hAnsi="Verdana"/>
          <w:b/>
          <w:bCs/>
          <w:sz w:val="16"/>
          <w:szCs w:val="16"/>
        </w:rPr>
      </w:pPr>
    </w:p>
    <w:p w14:paraId="43F02DFB" w14:textId="77777777" w:rsidR="00F54898" w:rsidRDefault="00F54898" w:rsidP="00F54898">
      <w:pPr>
        <w:pStyle w:val="Akapitzlist"/>
        <w:spacing w:line="240" w:lineRule="auto"/>
        <w:ind w:left="360"/>
        <w:jc w:val="both"/>
        <w:rPr>
          <w:rFonts w:ascii="Verdana" w:hAnsi="Verdana"/>
          <w:b/>
          <w:bCs/>
          <w:sz w:val="16"/>
          <w:szCs w:val="16"/>
        </w:rPr>
      </w:pPr>
    </w:p>
    <w:p w14:paraId="1BA1CE1A" w14:textId="667EC6B1" w:rsidR="00F54898" w:rsidRDefault="00F54898" w:rsidP="00F54898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CD2257">
        <w:rPr>
          <w:rFonts w:ascii="Verdana" w:hAnsi="Verdana"/>
          <w:b/>
          <w:bCs/>
          <w:sz w:val="16"/>
          <w:szCs w:val="16"/>
        </w:rPr>
        <w:t>Cena wywoławcza</w:t>
      </w:r>
      <w:r w:rsidRPr="00C51AC3">
        <w:rPr>
          <w:rFonts w:ascii="Verdana" w:hAnsi="Verdana"/>
          <w:sz w:val="16"/>
          <w:szCs w:val="16"/>
        </w:rPr>
        <w:t xml:space="preserve"> Działki 85/3 wynosi </w:t>
      </w:r>
      <w:r w:rsidR="002655BD">
        <w:rPr>
          <w:rFonts w:ascii="Verdana" w:hAnsi="Verdana"/>
          <w:sz w:val="16"/>
          <w:szCs w:val="16"/>
        </w:rPr>
        <w:t>102.500.000</w:t>
      </w:r>
      <w:r w:rsidRPr="00C51AC3">
        <w:rPr>
          <w:rFonts w:ascii="Verdana" w:hAnsi="Verdana"/>
          <w:sz w:val="16"/>
          <w:szCs w:val="16"/>
        </w:rPr>
        <w:t xml:space="preserve"> zł netto (słownie: </w:t>
      </w:r>
      <w:r w:rsidR="002655BD">
        <w:rPr>
          <w:rFonts w:ascii="Verdana" w:hAnsi="Verdana"/>
          <w:sz w:val="16"/>
          <w:szCs w:val="16"/>
        </w:rPr>
        <w:t>sto dwa miliony pięćset tysię</w:t>
      </w:r>
      <w:r w:rsidR="002B6894">
        <w:rPr>
          <w:rFonts w:ascii="Verdana" w:hAnsi="Verdana"/>
          <w:sz w:val="16"/>
          <w:szCs w:val="16"/>
        </w:rPr>
        <w:t>c</w:t>
      </w:r>
      <w:r w:rsidR="002655BD">
        <w:rPr>
          <w:rFonts w:ascii="Verdana" w:hAnsi="Verdana"/>
          <w:sz w:val="16"/>
          <w:szCs w:val="16"/>
        </w:rPr>
        <w:t>y</w:t>
      </w:r>
      <w:r w:rsidRPr="00C51AC3">
        <w:rPr>
          <w:rFonts w:ascii="Verdana" w:hAnsi="Verdana"/>
          <w:sz w:val="16"/>
          <w:szCs w:val="16"/>
        </w:rPr>
        <w:t xml:space="preserve"> złotych 00/100) i zostanie powiększona o podatek od towarów i usług – VAT w stawce obowiązującej na dzień zawarcia umowy sprzedaży Działki 85/3.</w:t>
      </w:r>
    </w:p>
    <w:p w14:paraId="0219320D" w14:textId="77777777" w:rsidR="00F54898" w:rsidRDefault="00F54898" w:rsidP="00C51AC3">
      <w:pPr>
        <w:pStyle w:val="Akapitzlist"/>
        <w:spacing w:line="240" w:lineRule="auto"/>
        <w:ind w:left="360"/>
        <w:jc w:val="both"/>
        <w:rPr>
          <w:rFonts w:ascii="Verdana" w:hAnsi="Verdana"/>
          <w:b/>
          <w:bCs/>
          <w:sz w:val="16"/>
          <w:szCs w:val="16"/>
        </w:rPr>
      </w:pPr>
    </w:p>
    <w:p w14:paraId="0536413A" w14:textId="2A4E2B57" w:rsidR="00F54898" w:rsidRDefault="00F54898" w:rsidP="00F54898">
      <w:pPr>
        <w:spacing w:after="0" w:line="240" w:lineRule="auto"/>
        <w:ind w:left="360"/>
        <w:jc w:val="both"/>
        <w:rPr>
          <w:rFonts w:ascii="Verdana" w:hAnsi="Verdana" w:cs="Arial"/>
          <w:sz w:val="16"/>
          <w:szCs w:val="16"/>
        </w:rPr>
      </w:pPr>
      <w:r w:rsidRPr="00F54898">
        <w:rPr>
          <w:rFonts w:ascii="Verdana" w:hAnsi="Verdana" w:cs="Arial"/>
          <w:b/>
          <w:bCs/>
          <w:sz w:val="16"/>
          <w:szCs w:val="16"/>
        </w:rPr>
        <w:t>MTP dopuszcza możliwość rozłożenia płatności ceny na miesięczne raty</w:t>
      </w:r>
      <w:r w:rsidRPr="00F54898">
        <w:rPr>
          <w:rFonts w:ascii="Verdana" w:hAnsi="Verdana" w:cs="Arial"/>
          <w:sz w:val="16"/>
          <w:szCs w:val="16"/>
        </w:rPr>
        <w:t xml:space="preserve"> (płatne w ostatnim roboczym dniu miesiąca) na okres nie dłuższy niż 6 miesięcy od dnia podpisania protokołu z negocjacji, przy czym wysokość pierwsze</w:t>
      </w:r>
      <w:r w:rsidR="002B6894">
        <w:rPr>
          <w:rFonts w:ascii="Verdana" w:hAnsi="Verdana" w:cs="Arial"/>
          <w:sz w:val="16"/>
          <w:szCs w:val="16"/>
        </w:rPr>
        <w:t>j raty nie może być niższa niż 3</w:t>
      </w:r>
      <w:r w:rsidRPr="00F54898">
        <w:rPr>
          <w:rFonts w:ascii="Verdana" w:hAnsi="Verdana" w:cs="Arial"/>
          <w:sz w:val="16"/>
          <w:szCs w:val="16"/>
        </w:rPr>
        <w:t xml:space="preserve">0% oferowanej ceny sprzedaży Nieruchomości i termin jej płatności musi przypadać na ostatni roboczy dzień miesiąca w którym podpisano protokół z negocjacji, </w:t>
      </w:r>
      <w:r w:rsidR="002B6894">
        <w:rPr>
          <w:rFonts w:ascii="Verdana" w:hAnsi="Verdana" w:cs="Arial"/>
          <w:sz w:val="16"/>
          <w:szCs w:val="16"/>
        </w:rPr>
        <w:br/>
      </w:r>
      <w:r w:rsidRPr="00F54898">
        <w:rPr>
          <w:rFonts w:ascii="Verdana" w:hAnsi="Verdana" w:cs="Arial"/>
          <w:sz w:val="16"/>
          <w:szCs w:val="16"/>
        </w:rPr>
        <w:t>a pozostałe raty będą równe co do wysokości.</w:t>
      </w:r>
    </w:p>
    <w:p w14:paraId="0835A580" w14:textId="77777777" w:rsidR="00F54898" w:rsidRPr="00F54898" w:rsidRDefault="00F54898" w:rsidP="00F54898">
      <w:pPr>
        <w:spacing w:after="0" w:line="240" w:lineRule="auto"/>
        <w:ind w:left="360"/>
        <w:jc w:val="both"/>
        <w:rPr>
          <w:rFonts w:ascii="Verdana" w:hAnsi="Verdana" w:cs="Arial"/>
          <w:sz w:val="16"/>
          <w:szCs w:val="16"/>
        </w:rPr>
      </w:pPr>
    </w:p>
    <w:p w14:paraId="0D70FD81" w14:textId="77777777" w:rsidR="00F54898" w:rsidRPr="00F54898" w:rsidRDefault="00F54898" w:rsidP="00F54898">
      <w:pPr>
        <w:spacing w:after="0" w:line="240" w:lineRule="auto"/>
        <w:ind w:firstLine="360"/>
        <w:jc w:val="both"/>
        <w:rPr>
          <w:rFonts w:ascii="Verdana" w:hAnsi="Verdana" w:cs="Arial"/>
          <w:sz w:val="16"/>
          <w:szCs w:val="16"/>
        </w:rPr>
      </w:pPr>
      <w:r w:rsidRPr="00F54898">
        <w:rPr>
          <w:rFonts w:ascii="Verdana" w:hAnsi="Verdana" w:cs="Arial"/>
          <w:b/>
          <w:bCs/>
          <w:sz w:val="16"/>
          <w:szCs w:val="16"/>
        </w:rPr>
        <w:t>Kryterium wyboru najkorzystniejszej oferty</w:t>
      </w:r>
      <w:r w:rsidRPr="00F54898">
        <w:rPr>
          <w:rFonts w:ascii="Verdana" w:hAnsi="Verdana" w:cs="Arial"/>
          <w:sz w:val="16"/>
          <w:szCs w:val="16"/>
        </w:rPr>
        <w:t>:</w:t>
      </w:r>
    </w:p>
    <w:p w14:paraId="42B9F084" w14:textId="77777777" w:rsidR="00F54898" w:rsidRPr="005263C7" w:rsidRDefault="00F54898" w:rsidP="00F548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5263C7">
        <w:rPr>
          <w:rFonts w:ascii="Verdana" w:hAnsi="Verdana" w:cs="Arial"/>
          <w:sz w:val="16"/>
          <w:szCs w:val="16"/>
        </w:rPr>
        <w:t>94% cena</w:t>
      </w:r>
    </w:p>
    <w:p w14:paraId="21E45361" w14:textId="77777777" w:rsidR="002655BD" w:rsidRPr="005263C7" w:rsidRDefault="002655BD" w:rsidP="002655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3</w:t>
      </w:r>
      <w:r w:rsidRPr="005263C7">
        <w:rPr>
          <w:rFonts w:ascii="Verdana" w:hAnsi="Verdana" w:cs="Arial"/>
          <w:sz w:val="16"/>
          <w:szCs w:val="16"/>
        </w:rPr>
        <w:t xml:space="preserve">% </w:t>
      </w:r>
      <w:r>
        <w:rPr>
          <w:rFonts w:ascii="Verdana" w:hAnsi="Verdana" w:cs="Arial"/>
          <w:sz w:val="16"/>
          <w:szCs w:val="16"/>
        </w:rPr>
        <w:t>- liczba rat</w:t>
      </w:r>
      <w:r w:rsidRPr="005263C7">
        <w:rPr>
          <w:rFonts w:ascii="Verdana" w:hAnsi="Verdana" w:cs="Arial"/>
          <w:sz w:val="16"/>
          <w:szCs w:val="16"/>
        </w:rPr>
        <w:t>, gdzie:</w:t>
      </w:r>
    </w:p>
    <w:p w14:paraId="4F5F7A0B" w14:textId="77777777" w:rsidR="002655BD" w:rsidRPr="005263C7" w:rsidRDefault="002655BD" w:rsidP="002655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3</w:t>
      </w:r>
      <w:r w:rsidRPr="005263C7">
        <w:rPr>
          <w:rFonts w:ascii="Verdana" w:hAnsi="Verdana" w:cs="Arial"/>
          <w:sz w:val="16"/>
          <w:szCs w:val="16"/>
        </w:rPr>
        <w:t>% przyznaje się za płatność jednorazową</w:t>
      </w:r>
      <w:r>
        <w:rPr>
          <w:rFonts w:ascii="Verdana" w:hAnsi="Verdana" w:cs="Arial"/>
          <w:sz w:val="16"/>
          <w:szCs w:val="16"/>
        </w:rPr>
        <w:t xml:space="preserve"> (1 płatność, 1 rata)</w:t>
      </w:r>
      <w:r w:rsidRPr="005263C7">
        <w:rPr>
          <w:rFonts w:ascii="Verdana" w:hAnsi="Verdana" w:cs="Arial"/>
          <w:sz w:val="16"/>
          <w:szCs w:val="16"/>
        </w:rPr>
        <w:t xml:space="preserve">, </w:t>
      </w:r>
    </w:p>
    <w:p w14:paraId="1CD9CE9E" w14:textId="77777777" w:rsidR="002655BD" w:rsidRPr="005263C7" w:rsidRDefault="002655BD" w:rsidP="002655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2,</w:t>
      </w:r>
      <w:r w:rsidRPr="005263C7">
        <w:rPr>
          <w:rFonts w:ascii="Verdana" w:hAnsi="Verdana" w:cs="Arial"/>
          <w:sz w:val="16"/>
          <w:szCs w:val="16"/>
        </w:rPr>
        <w:t xml:space="preserve">5% przyznaje się za płatność w 2 ratach </w:t>
      </w:r>
    </w:p>
    <w:p w14:paraId="6AD835F9" w14:textId="77777777" w:rsidR="002655BD" w:rsidRPr="005263C7" w:rsidRDefault="002655BD" w:rsidP="002655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2</w:t>
      </w:r>
      <w:r w:rsidRPr="005263C7">
        <w:rPr>
          <w:rFonts w:ascii="Verdana" w:hAnsi="Verdana" w:cs="Arial"/>
          <w:sz w:val="16"/>
          <w:szCs w:val="16"/>
        </w:rPr>
        <w:t xml:space="preserve">% przyznaje się za płatność w 3 ratach </w:t>
      </w:r>
    </w:p>
    <w:p w14:paraId="039B829A" w14:textId="77777777" w:rsidR="002655BD" w:rsidRPr="005263C7" w:rsidRDefault="002655BD" w:rsidP="002655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1,5</w:t>
      </w:r>
      <w:r w:rsidRPr="005263C7">
        <w:rPr>
          <w:rFonts w:ascii="Verdana" w:hAnsi="Verdana" w:cs="Arial"/>
          <w:sz w:val="16"/>
          <w:szCs w:val="16"/>
        </w:rPr>
        <w:t xml:space="preserve">% przyznaje się za płatność w 4 ratach </w:t>
      </w:r>
    </w:p>
    <w:p w14:paraId="7FEE0C35" w14:textId="77777777" w:rsidR="002655BD" w:rsidRPr="005263C7" w:rsidRDefault="002655BD" w:rsidP="002655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</w:t>
      </w:r>
      <w:r w:rsidRPr="005263C7">
        <w:rPr>
          <w:rFonts w:ascii="Verdana" w:hAnsi="Verdana" w:cs="Arial"/>
          <w:sz w:val="16"/>
          <w:szCs w:val="16"/>
        </w:rPr>
        <w:t xml:space="preserve">% przyznaje się za płatność w 5 ratach </w:t>
      </w:r>
    </w:p>
    <w:p w14:paraId="6A574B48" w14:textId="77777777" w:rsidR="002655BD" w:rsidRPr="005263C7" w:rsidRDefault="002655BD" w:rsidP="002655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0,5</w:t>
      </w:r>
      <w:r w:rsidRPr="005263C7">
        <w:rPr>
          <w:rFonts w:ascii="Verdana" w:hAnsi="Verdana" w:cs="Arial"/>
          <w:sz w:val="16"/>
          <w:szCs w:val="16"/>
        </w:rPr>
        <w:t xml:space="preserve">% przyznaje się za płatność w 6 ratach </w:t>
      </w:r>
    </w:p>
    <w:p w14:paraId="31EFF714" w14:textId="77777777" w:rsidR="002655BD" w:rsidRPr="005263C7" w:rsidRDefault="002655BD" w:rsidP="002655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3</w:t>
      </w:r>
      <w:r w:rsidRPr="005263C7">
        <w:rPr>
          <w:rFonts w:ascii="Verdana" w:hAnsi="Verdana" w:cs="Arial"/>
          <w:sz w:val="16"/>
          <w:szCs w:val="16"/>
        </w:rPr>
        <w:t xml:space="preserve">% </w:t>
      </w:r>
      <w:r>
        <w:rPr>
          <w:rFonts w:ascii="Verdana" w:hAnsi="Verdana" w:cs="Arial"/>
          <w:sz w:val="16"/>
          <w:szCs w:val="16"/>
        </w:rPr>
        <w:t>wysokość poszczególnych rat,</w:t>
      </w:r>
      <w:r w:rsidRPr="005263C7">
        <w:rPr>
          <w:rFonts w:ascii="Verdana" w:hAnsi="Verdana" w:cs="Arial"/>
          <w:sz w:val="16"/>
          <w:szCs w:val="16"/>
        </w:rPr>
        <w:t xml:space="preserve"> gdzie:</w:t>
      </w:r>
    </w:p>
    <w:p w14:paraId="5DE67FA6" w14:textId="042C1768" w:rsidR="002655BD" w:rsidRPr="005263C7" w:rsidRDefault="002655BD" w:rsidP="002655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>3</w:t>
      </w:r>
      <w:r w:rsidRPr="005263C7">
        <w:rPr>
          <w:rFonts w:ascii="Verdana" w:hAnsi="Verdana" w:cs="Arial"/>
          <w:sz w:val="16"/>
          <w:szCs w:val="16"/>
        </w:rPr>
        <w:t>% przyznaje się za płatność jednorazową</w:t>
      </w:r>
      <w:r>
        <w:rPr>
          <w:rFonts w:ascii="Verdana" w:hAnsi="Verdana" w:cs="Arial"/>
          <w:sz w:val="16"/>
          <w:szCs w:val="16"/>
        </w:rPr>
        <w:t xml:space="preserve"> całości proponowanej ceny (100% </w:t>
      </w:r>
      <w:r w:rsidR="00647DC3">
        <w:rPr>
          <w:rFonts w:ascii="Verdana" w:hAnsi="Verdana" w:cs="Arial"/>
          <w:sz w:val="16"/>
          <w:szCs w:val="16"/>
        </w:rPr>
        <w:t>zaproponowanej</w:t>
      </w:r>
      <w:r>
        <w:rPr>
          <w:rFonts w:ascii="Verdana" w:hAnsi="Verdana" w:cs="Arial"/>
          <w:sz w:val="16"/>
          <w:szCs w:val="16"/>
        </w:rPr>
        <w:t xml:space="preserve"> ceny)</w:t>
      </w:r>
      <w:r w:rsidRPr="005263C7">
        <w:rPr>
          <w:rFonts w:ascii="Verdana" w:hAnsi="Verdana" w:cs="Arial"/>
          <w:sz w:val="16"/>
          <w:szCs w:val="16"/>
        </w:rPr>
        <w:t xml:space="preserve">, </w:t>
      </w:r>
    </w:p>
    <w:p w14:paraId="6EBBE4C9" w14:textId="13E15F3B" w:rsidR="002655BD" w:rsidRDefault="002655BD" w:rsidP="002655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2 </w:t>
      </w:r>
      <w:r w:rsidRPr="005263C7">
        <w:rPr>
          <w:rFonts w:ascii="Verdana" w:hAnsi="Verdana" w:cs="Arial"/>
          <w:sz w:val="16"/>
          <w:szCs w:val="16"/>
        </w:rPr>
        <w:t xml:space="preserve">% przyznaje się za </w:t>
      </w:r>
      <w:r>
        <w:rPr>
          <w:rFonts w:ascii="Verdana" w:hAnsi="Verdana" w:cs="Arial"/>
          <w:sz w:val="16"/>
          <w:szCs w:val="16"/>
        </w:rPr>
        <w:t>ustalenie równych rat (</w:t>
      </w:r>
      <w:r w:rsidR="00647DC3">
        <w:rPr>
          <w:rFonts w:ascii="Verdana" w:hAnsi="Verdana" w:cs="Arial"/>
          <w:sz w:val="16"/>
          <w:szCs w:val="16"/>
        </w:rPr>
        <w:t xml:space="preserve">1 rata na poziomie 30% zaproponowanej ceny i </w:t>
      </w:r>
      <w:r w:rsidR="00647DC3" w:rsidRPr="007A0345">
        <w:rPr>
          <w:rFonts w:ascii="Verdana" w:hAnsi="Verdana" w:cs="Arial"/>
          <w:sz w:val="16"/>
          <w:szCs w:val="16"/>
        </w:rPr>
        <w:t>2</w:t>
      </w:r>
      <w:r w:rsidR="00647DC3">
        <w:rPr>
          <w:rFonts w:ascii="Verdana" w:hAnsi="Verdana" w:cs="Arial"/>
          <w:sz w:val="16"/>
          <w:szCs w:val="16"/>
        </w:rPr>
        <w:t xml:space="preserve"> kolejne</w:t>
      </w:r>
      <w:r w:rsidR="00647DC3" w:rsidRPr="007A0345">
        <w:rPr>
          <w:rFonts w:ascii="Verdana" w:hAnsi="Verdana" w:cs="Arial"/>
          <w:sz w:val="16"/>
          <w:szCs w:val="16"/>
        </w:rPr>
        <w:t xml:space="preserve"> raty </w:t>
      </w:r>
      <w:r w:rsidR="00647DC3" w:rsidRPr="0006423B">
        <w:rPr>
          <w:rFonts w:ascii="Verdana" w:hAnsi="Verdana" w:cs="Arial"/>
          <w:sz w:val="16"/>
          <w:szCs w:val="16"/>
        </w:rPr>
        <w:t xml:space="preserve">po 35% </w:t>
      </w:r>
      <w:r w:rsidR="00647DC3">
        <w:rPr>
          <w:rFonts w:ascii="Verdana" w:hAnsi="Verdana" w:cs="Arial"/>
          <w:sz w:val="16"/>
          <w:szCs w:val="16"/>
        </w:rPr>
        <w:t xml:space="preserve">proponowanej ceny </w:t>
      </w:r>
      <w:r w:rsidR="00647DC3" w:rsidRPr="0006423B">
        <w:rPr>
          <w:rFonts w:ascii="Verdana" w:hAnsi="Verdana" w:cs="Arial"/>
          <w:sz w:val="16"/>
          <w:szCs w:val="16"/>
        </w:rPr>
        <w:t>każda</w:t>
      </w:r>
      <w:r>
        <w:rPr>
          <w:rFonts w:ascii="Verdana" w:hAnsi="Verdana" w:cs="Arial"/>
          <w:sz w:val="16"/>
          <w:szCs w:val="16"/>
        </w:rPr>
        <w:t>)</w:t>
      </w:r>
    </w:p>
    <w:p w14:paraId="22C01321" w14:textId="272D6311" w:rsidR="00F54898" w:rsidRPr="005263C7" w:rsidRDefault="002655BD" w:rsidP="002B68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1 % przyznaje się za ustalenie rat w nierównej wysokości</w:t>
      </w:r>
      <w:r w:rsidR="00647DC3">
        <w:rPr>
          <w:rFonts w:ascii="Verdana" w:hAnsi="Verdana" w:cs="Arial"/>
          <w:sz w:val="16"/>
          <w:szCs w:val="16"/>
        </w:rPr>
        <w:t xml:space="preserve"> (przy czym pierwsza rata nie może być niższa niż 30% zaoferowanej ceny).</w:t>
      </w:r>
    </w:p>
    <w:p w14:paraId="3DAA9A2D" w14:textId="77777777" w:rsidR="00F54898" w:rsidRPr="005263C7" w:rsidRDefault="00F54898" w:rsidP="00F54898">
      <w:pPr>
        <w:pStyle w:val="Akapitzlist"/>
        <w:spacing w:after="0" w:line="240" w:lineRule="auto"/>
        <w:ind w:left="2214"/>
        <w:jc w:val="both"/>
        <w:rPr>
          <w:rFonts w:ascii="Verdana" w:hAnsi="Verdana" w:cs="Arial"/>
          <w:sz w:val="16"/>
          <w:szCs w:val="16"/>
        </w:rPr>
      </w:pPr>
    </w:p>
    <w:p w14:paraId="14E10328" w14:textId="480F1DDE" w:rsidR="00647DC3" w:rsidRPr="002B6894" w:rsidRDefault="00647DC3" w:rsidP="002B6894">
      <w:pPr>
        <w:pStyle w:val="Akapitzlist"/>
        <w:spacing w:after="0" w:line="240" w:lineRule="auto"/>
        <w:jc w:val="both"/>
        <w:rPr>
          <w:rFonts w:ascii="Verdana" w:eastAsia="Times New Roman" w:hAnsi="Verdana" w:cs="Open Sans"/>
          <w:sz w:val="16"/>
          <w:szCs w:val="16"/>
          <w:lang w:eastAsia="pl-PL"/>
        </w:rPr>
      </w:pPr>
      <w:r w:rsidRPr="007A0345">
        <w:rPr>
          <w:rFonts w:ascii="Verdana" w:hAnsi="Verdana" w:cs="Arial"/>
          <w:sz w:val="16"/>
          <w:szCs w:val="16"/>
        </w:rPr>
        <w:t xml:space="preserve">z zastrzeżeniem </w:t>
      </w:r>
      <w:r>
        <w:rPr>
          <w:rFonts w:ascii="Verdana" w:hAnsi="Verdana" w:cs="Arial"/>
          <w:sz w:val="16"/>
          <w:szCs w:val="16"/>
        </w:rPr>
        <w:t xml:space="preserve">że do części ustnej negocjacji zostanie dopuszczonych do pięciu uczestników, którzy </w:t>
      </w:r>
      <w:r w:rsidR="002B6894"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w zgłoszeniu udziału w </w:t>
      </w:r>
      <w:r w:rsidRPr="002B6894">
        <w:rPr>
          <w:rFonts w:ascii="Verdana" w:hAnsi="Verdana" w:cs="Arial"/>
          <w:sz w:val="16"/>
          <w:szCs w:val="16"/>
        </w:rPr>
        <w:t xml:space="preserve">negocjacjach zaproponowali </w:t>
      </w: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>najwyższą proponowaną cenę sprzedaży Nieruchomości [o ile spełnili oni pozostałe wymogi udziału w negocjacjach].</w:t>
      </w:r>
    </w:p>
    <w:p w14:paraId="6BF9141F" w14:textId="77777777" w:rsidR="00647DC3" w:rsidRDefault="00647DC3" w:rsidP="00F54898">
      <w:pPr>
        <w:pStyle w:val="Akapitzlist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54E98B3C" w14:textId="63CEF02E" w:rsidR="00F54898" w:rsidRPr="005263C7" w:rsidRDefault="00F54898" w:rsidP="00F54898">
      <w:pPr>
        <w:pStyle w:val="Akapitzlist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5263C7">
        <w:rPr>
          <w:rFonts w:ascii="Verdana" w:hAnsi="Verdana" w:cs="Arial"/>
          <w:sz w:val="16"/>
          <w:szCs w:val="16"/>
        </w:rPr>
        <w:t>Pod pojęciem dni roboczych należy rozumień dni tygodnia od poniedziałku do piątku z wyłączeniem dniu ustawowo wolnych od pracy.</w:t>
      </w:r>
    </w:p>
    <w:p w14:paraId="6B6181E5" w14:textId="77777777" w:rsidR="00F54898" w:rsidRDefault="00F54898" w:rsidP="00C51AC3">
      <w:pPr>
        <w:pStyle w:val="Akapitzlist"/>
        <w:spacing w:line="240" w:lineRule="auto"/>
        <w:ind w:left="360"/>
        <w:jc w:val="both"/>
        <w:rPr>
          <w:rFonts w:ascii="Verdana" w:hAnsi="Verdana"/>
          <w:b/>
          <w:bCs/>
          <w:sz w:val="16"/>
          <w:szCs w:val="16"/>
        </w:rPr>
      </w:pPr>
    </w:p>
    <w:p w14:paraId="62CE8915" w14:textId="4BC935B9" w:rsidR="00C51AC3" w:rsidRDefault="00C51AC3" w:rsidP="00F54898">
      <w:pPr>
        <w:pStyle w:val="Akapitzlist"/>
        <w:spacing w:line="240" w:lineRule="auto"/>
        <w:ind w:left="708"/>
        <w:jc w:val="both"/>
        <w:rPr>
          <w:rFonts w:ascii="Verdana" w:hAnsi="Verdana" w:cs="Arial"/>
          <w:sz w:val="16"/>
          <w:szCs w:val="16"/>
        </w:rPr>
      </w:pPr>
      <w:r w:rsidRPr="00F54898">
        <w:rPr>
          <w:rFonts w:ascii="Verdana" w:hAnsi="Verdana"/>
          <w:b/>
          <w:bCs/>
          <w:sz w:val="16"/>
          <w:szCs w:val="16"/>
        </w:rPr>
        <w:t>Warunkiem uczestnictwa w negocjacjach jest wpłata zaliczki</w:t>
      </w:r>
      <w:r w:rsidRPr="00C51AC3">
        <w:rPr>
          <w:rFonts w:ascii="Verdana" w:hAnsi="Verdana"/>
          <w:sz w:val="16"/>
          <w:szCs w:val="16"/>
        </w:rPr>
        <w:t xml:space="preserve"> w wysokości </w:t>
      </w:r>
      <w:r w:rsidR="002655BD">
        <w:rPr>
          <w:rFonts w:ascii="Verdana" w:hAnsi="Verdana"/>
          <w:sz w:val="16"/>
          <w:szCs w:val="16"/>
        </w:rPr>
        <w:t>2.000.000</w:t>
      </w:r>
      <w:r w:rsidRPr="00C51AC3">
        <w:rPr>
          <w:rFonts w:ascii="Verdana" w:hAnsi="Verdana"/>
          <w:sz w:val="16"/>
          <w:szCs w:val="16"/>
        </w:rPr>
        <w:t xml:space="preserve"> zł (słownie: </w:t>
      </w:r>
      <w:r w:rsidR="002655BD">
        <w:rPr>
          <w:rFonts w:ascii="Verdana" w:hAnsi="Verdana"/>
          <w:sz w:val="16"/>
          <w:szCs w:val="16"/>
        </w:rPr>
        <w:t>dwa miliony złotych</w:t>
      </w:r>
      <w:r w:rsidRPr="00C51AC3">
        <w:rPr>
          <w:rFonts w:ascii="Verdana" w:hAnsi="Verdana"/>
          <w:sz w:val="16"/>
          <w:szCs w:val="16"/>
        </w:rPr>
        <w:t xml:space="preserve">). </w:t>
      </w:r>
      <w:r>
        <w:rPr>
          <w:rFonts w:ascii="Verdana" w:hAnsi="Verdana"/>
          <w:sz w:val="16"/>
          <w:szCs w:val="16"/>
        </w:rPr>
        <w:t>Zaliczkę</w:t>
      </w:r>
      <w:r w:rsidRPr="00C51AC3">
        <w:rPr>
          <w:rFonts w:ascii="Verdana" w:hAnsi="Verdana"/>
          <w:sz w:val="16"/>
          <w:szCs w:val="16"/>
        </w:rPr>
        <w:t xml:space="preserve"> należy wpłacić na rachunek bankowy MTP sp. z o.o. prowadzony w banku PKO BP S.A. nr 38 1020 4027 0000 1102 0424 2962</w:t>
      </w:r>
      <w:r w:rsidR="00F54898">
        <w:rPr>
          <w:rFonts w:ascii="Verdana" w:hAnsi="Verdana"/>
          <w:sz w:val="16"/>
          <w:szCs w:val="16"/>
        </w:rPr>
        <w:t xml:space="preserve">, nie później niż do dnia </w:t>
      </w:r>
      <w:r w:rsidR="002655BD">
        <w:rPr>
          <w:rFonts w:ascii="Verdana" w:hAnsi="Verdana"/>
          <w:sz w:val="16"/>
          <w:szCs w:val="16"/>
        </w:rPr>
        <w:t>14.12.2023 r</w:t>
      </w:r>
      <w:r w:rsidR="00F54898">
        <w:rPr>
          <w:rFonts w:ascii="Verdana" w:hAnsi="Verdana"/>
          <w:sz w:val="16"/>
          <w:szCs w:val="16"/>
        </w:rPr>
        <w:t xml:space="preserve">. </w:t>
      </w:r>
      <w:r w:rsidR="00F54898" w:rsidRPr="005263C7">
        <w:rPr>
          <w:rFonts w:ascii="Verdana" w:hAnsi="Verdana" w:cs="Arial"/>
          <w:sz w:val="16"/>
          <w:szCs w:val="16"/>
        </w:rPr>
        <w:t>Tytuł wpłaty zaliczki powinien jednoznacznie wskazywać uczestnika negocjacji</w:t>
      </w:r>
      <w:r w:rsidR="00F54898">
        <w:rPr>
          <w:rFonts w:ascii="Verdana" w:hAnsi="Verdana" w:cs="Arial"/>
          <w:sz w:val="16"/>
          <w:szCs w:val="16"/>
        </w:rPr>
        <w:t xml:space="preserve">. </w:t>
      </w:r>
      <w:r w:rsidR="00F54898" w:rsidRPr="005263C7">
        <w:rPr>
          <w:rFonts w:ascii="Verdana" w:hAnsi="Verdana" w:cs="Arial"/>
          <w:sz w:val="16"/>
          <w:szCs w:val="16"/>
        </w:rPr>
        <w:t>Za termin wniesienia zaliczki uważa się dzień uznania rachunku bankowego MTP kwotą zaliczki</w:t>
      </w:r>
    </w:p>
    <w:p w14:paraId="4256E7F7" w14:textId="77777777" w:rsidR="00E46CDE" w:rsidRDefault="00E46CDE" w:rsidP="00F54898">
      <w:pPr>
        <w:pStyle w:val="Akapitzlist"/>
        <w:spacing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14:paraId="76EAE7A5" w14:textId="4A75B473" w:rsidR="00E46CDE" w:rsidRPr="00E46CDE" w:rsidRDefault="00E46CDE" w:rsidP="00E46CDE">
      <w:pPr>
        <w:pStyle w:val="Akapitzlist"/>
        <w:spacing w:line="240" w:lineRule="auto"/>
        <w:ind w:left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Zgłoszenie udziału w rokowaniach </w:t>
      </w:r>
      <w:r w:rsidRPr="00E46CDE">
        <w:rPr>
          <w:rFonts w:ascii="Verdana" w:hAnsi="Verdana" w:cs="Arial"/>
          <w:sz w:val="16"/>
          <w:szCs w:val="16"/>
        </w:rPr>
        <w:t xml:space="preserve">należy składać w siedzibie </w:t>
      </w:r>
      <w:r>
        <w:rPr>
          <w:rFonts w:ascii="Verdana" w:hAnsi="Verdana" w:cs="Arial"/>
          <w:sz w:val="16"/>
          <w:szCs w:val="16"/>
        </w:rPr>
        <w:t>MTP</w:t>
      </w:r>
      <w:r w:rsidRPr="00E46CDE">
        <w:rPr>
          <w:rFonts w:ascii="Verdana" w:hAnsi="Verdana" w:cs="Arial"/>
          <w:sz w:val="16"/>
          <w:szCs w:val="16"/>
        </w:rPr>
        <w:t xml:space="preserve"> [ul. Głogowska 14, 60-734 Poznań, miejsce: </w:t>
      </w:r>
      <w:r w:rsidR="002655BD">
        <w:rPr>
          <w:rFonts w:ascii="Verdana" w:hAnsi="Verdana" w:cs="Arial"/>
          <w:sz w:val="16"/>
          <w:szCs w:val="16"/>
        </w:rPr>
        <w:t>Recepcja Gmachu Administracyjnego</w:t>
      </w:r>
      <w:r w:rsidRPr="00E46CDE">
        <w:rPr>
          <w:rFonts w:ascii="Verdana" w:hAnsi="Verdana" w:cs="Arial"/>
          <w:sz w:val="16"/>
          <w:szCs w:val="16"/>
        </w:rPr>
        <w:t xml:space="preserve">] w zamkniętych kopertach najpóźniej </w:t>
      </w:r>
      <w:r w:rsidR="002655BD">
        <w:rPr>
          <w:rFonts w:ascii="Verdana" w:hAnsi="Verdana" w:cs="Arial"/>
          <w:sz w:val="16"/>
          <w:szCs w:val="16"/>
        </w:rPr>
        <w:t>w terminie do 15.12.2023 r., godz. 16.00 (włącznie)</w:t>
      </w:r>
      <w:r w:rsidRPr="00E46CDE">
        <w:rPr>
          <w:rFonts w:ascii="Verdana" w:hAnsi="Verdana" w:cs="Arial"/>
          <w:sz w:val="16"/>
          <w:szCs w:val="16"/>
        </w:rPr>
        <w:t xml:space="preserve">. Koperta powinna być oznaczona dopiskiem „Zgłoszenie udziału w negocjacjach – Działka 85/3. Nie otwierać przed </w:t>
      </w:r>
      <w:r w:rsidR="002655BD">
        <w:rPr>
          <w:rFonts w:ascii="Verdana" w:hAnsi="Verdana" w:cs="Arial"/>
          <w:sz w:val="16"/>
          <w:szCs w:val="16"/>
        </w:rPr>
        <w:t>16.12.2023 r.</w:t>
      </w:r>
      <w:r w:rsidRPr="00E46CDE">
        <w:rPr>
          <w:rFonts w:ascii="Verdana" w:hAnsi="Verdana" w:cs="Arial"/>
          <w:sz w:val="16"/>
          <w:szCs w:val="16"/>
        </w:rPr>
        <w:t>”.</w:t>
      </w:r>
    </w:p>
    <w:p w14:paraId="39D311F5" w14:textId="77777777" w:rsidR="00E46CDE" w:rsidRDefault="00E46CDE" w:rsidP="00E46CDE">
      <w:pPr>
        <w:pStyle w:val="Akapitzlist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CC58A65" w14:textId="692E8C8E" w:rsidR="00E46CDE" w:rsidRPr="002B6894" w:rsidRDefault="00E46CDE" w:rsidP="00E46CDE">
      <w:pPr>
        <w:pStyle w:val="Akapitzlist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2B6894">
        <w:rPr>
          <w:rFonts w:ascii="Verdana" w:hAnsi="Verdana" w:cs="Arial"/>
          <w:sz w:val="16"/>
          <w:szCs w:val="16"/>
        </w:rPr>
        <w:t>Zgłoszenie powinno zawierać:</w:t>
      </w:r>
    </w:p>
    <w:p w14:paraId="315B1C6F" w14:textId="77777777" w:rsidR="00E46CDE" w:rsidRPr="002B6894" w:rsidRDefault="00E46CDE" w:rsidP="00E46CDE">
      <w:pPr>
        <w:pStyle w:val="Akapitzlist"/>
        <w:numPr>
          <w:ilvl w:val="0"/>
          <w:numId w:val="10"/>
        </w:numPr>
        <w:shd w:val="clear" w:color="auto" w:fill="FFFFFF"/>
        <w:spacing w:before="72" w:after="72" w:line="240" w:lineRule="auto"/>
        <w:rPr>
          <w:rFonts w:ascii="Verdana" w:eastAsia="Times New Roman" w:hAnsi="Verdana" w:cs="Open Sans"/>
          <w:sz w:val="16"/>
          <w:szCs w:val="16"/>
          <w:lang w:eastAsia="pl-PL"/>
        </w:rPr>
      </w:pP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>imię, nazwisko i adres albo nazwę lub firmę oraz siedzibę, jeżeli zgłaszającym jest osoba prawna lub inny podmiot;</w:t>
      </w:r>
    </w:p>
    <w:p w14:paraId="0F5E9CB4" w14:textId="77777777" w:rsidR="00E46CDE" w:rsidRPr="002B6894" w:rsidRDefault="00E46CDE" w:rsidP="00E46CDE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ascii="Verdana" w:eastAsia="Times New Roman" w:hAnsi="Verdana" w:cs="Open Sans"/>
          <w:sz w:val="16"/>
          <w:szCs w:val="16"/>
          <w:lang w:eastAsia="pl-PL"/>
        </w:rPr>
      </w:pP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>datę sporządzenia zgłoszenia;</w:t>
      </w:r>
    </w:p>
    <w:p w14:paraId="3BAE58B8" w14:textId="77777777" w:rsidR="00E46CDE" w:rsidRPr="002B6894" w:rsidRDefault="00E46CDE" w:rsidP="00E46CDE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ascii="Verdana" w:eastAsia="Times New Roman" w:hAnsi="Verdana" w:cs="Open Sans"/>
          <w:sz w:val="16"/>
          <w:szCs w:val="16"/>
          <w:lang w:eastAsia="pl-PL"/>
        </w:rPr>
      </w:pP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>oświadczenie, że zgłaszający zapoznał się z warunkami negocjacji i przyjmuje te warunki bez zastrzeżeń, według wzoru stanowiącego załącznik nr 2 do Regulaminu;</w:t>
      </w:r>
    </w:p>
    <w:p w14:paraId="2A8E4E95" w14:textId="06F9B9C6" w:rsidR="00E46CDE" w:rsidRPr="002B6894" w:rsidRDefault="00E46CDE" w:rsidP="00E46CDE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ascii="Verdana" w:eastAsia="Times New Roman" w:hAnsi="Verdana" w:cs="Open Sans"/>
          <w:sz w:val="16"/>
          <w:szCs w:val="16"/>
          <w:lang w:eastAsia="pl-PL"/>
        </w:rPr>
      </w:pP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 xml:space="preserve">proponowaną cenę (nie niższą niż cena wywoławcza, o której mowa w § </w:t>
      </w:r>
      <w:r w:rsidR="002655BD" w:rsidRPr="002B6894">
        <w:rPr>
          <w:rFonts w:ascii="Verdana" w:eastAsia="Times New Roman" w:hAnsi="Verdana" w:cs="Open Sans"/>
          <w:sz w:val="16"/>
          <w:szCs w:val="16"/>
          <w:lang w:eastAsia="pl-PL"/>
        </w:rPr>
        <w:t>8</w:t>
      </w: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 xml:space="preserve"> Regulaminu</w:t>
      </w:r>
      <w:r w:rsidR="00647DC3" w:rsidRPr="002B6894">
        <w:rPr>
          <w:rFonts w:ascii="Verdana" w:eastAsia="Times New Roman" w:hAnsi="Verdana" w:cs="Open Sans"/>
          <w:sz w:val="16"/>
          <w:szCs w:val="16"/>
          <w:lang w:eastAsia="pl-PL"/>
        </w:rPr>
        <w:t>)</w:t>
      </w: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 xml:space="preserve"> i </w:t>
      </w:r>
      <w:r w:rsidR="002655BD" w:rsidRPr="002B6894">
        <w:rPr>
          <w:rFonts w:ascii="Verdana" w:eastAsia="Times New Roman" w:hAnsi="Verdana" w:cs="Open Sans"/>
          <w:sz w:val="16"/>
          <w:szCs w:val="16"/>
          <w:lang w:eastAsia="pl-PL"/>
        </w:rPr>
        <w:t>terminy</w:t>
      </w: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 xml:space="preserve"> jej zapłaty;</w:t>
      </w:r>
    </w:p>
    <w:p w14:paraId="30696566" w14:textId="77777777" w:rsidR="00E46CDE" w:rsidRPr="002B6894" w:rsidRDefault="00E46CDE" w:rsidP="00E46CDE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ascii="Verdana" w:eastAsia="Times New Roman" w:hAnsi="Verdana" w:cs="Open Sans"/>
          <w:sz w:val="16"/>
          <w:szCs w:val="16"/>
          <w:lang w:eastAsia="pl-PL"/>
        </w:rPr>
      </w:pP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>proponowany sposób realizacji dodatkowych warunków negocjacji</w:t>
      </w:r>
    </w:p>
    <w:p w14:paraId="5663C788" w14:textId="4E6B4ACF" w:rsidR="00E46CDE" w:rsidRPr="002B6894" w:rsidRDefault="00E46CDE" w:rsidP="00E46CDE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ascii="Verdana" w:eastAsia="Times New Roman" w:hAnsi="Verdana" w:cs="Open Sans"/>
          <w:sz w:val="16"/>
          <w:szCs w:val="16"/>
          <w:lang w:eastAsia="pl-PL"/>
        </w:rPr>
      </w:pP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>oświadczenie w przedmiocie zachowania poufności, według wzoru stanowiącego załącznik nr 1 do Regulaminu negocjacji</w:t>
      </w:r>
    </w:p>
    <w:p w14:paraId="4CEA7F34" w14:textId="4571D416" w:rsidR="00E46CDE" w:rsidRPr="002B6894" w:rsidRDefault="00E46CDE" w:rsidP="00E46CDE">
      <w:pPr>
        <w:pStyle w:val="Akapitzlist"/>
        <w:numPr>
          <w:ilvl w:val="0"/>
          <w:numId w:val="10"/>
        </w:numPr>
        <w:shd w:val="clear" w:color="auto" w:fill="FFFFFF"/>
        <w:spacing w:after="72" w:line="240" w:lineRule="auto"/>
        <w:rPr>
          <w:rFonts w:ascii="Verdana" w:eastAsia="Times New Roman" w:hAnsi="Verdana" w:cs="Open Sans"/>
          <w:sz w:val="16"/>
          <w:szCs w:val="16"/>
          <w:lang w:eastAsia="pl-PL"/>
        </w:rPr>
      </w:pPr>
      <w:r w:rsidRPr="002B6894">
        <w:rPr>
          <w:rFonts w:ascii="Verdana" w:eastAsia="Times New Roman" w:hAnsi="Verdana" w:cs="Open Sans"/>
          <w:sz w:val="16"/>
          <w:szCs w:val="16"/>
          <w:lang w:eastAsia="pl-PL"/>
        </w:rPr>
        <w:t>oświadczenie w przedmiocie przetwarzania danych osobowych, według wzoru stanowiącego załącznik nr 5 do Regulaminu negocjacji.</w:t>
      </w:r>
    </w:p>
    <w:p w14:paraId="5B1EBCB7" w14:textId="77777777" w:rsidR="00E46CDE" w:rsidRPr="002B6894" w:rsidRDefault="00E46CDE" w:rsidP="00E46CDE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453A959E" w14:textId="35589887" w:rsidR="00E46CDE" w:rsidRPr="002B6894" w:rsidRDefault="00E46CDE" w:rsidP="00E46CDE">
      <w:pPr>
        <w:pStyle w:val="Akapitzlist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2B6894">
        <w:rPr>
          <w:rFonts w:ascii="Verdana" w:hAnsi="Verdana" w:cs="Open Sans"/>
          <w:sz w:val="16"/>
          <w:szCs w:val="16"/>
          <w:shd w:val="clear" w:color="auto" w:fill="FFFFFF"/>
        </w:rPr>
        <w:t xml:space="preserve">Do zgłoszenia należy dołączyć kopię dowodu wpłaty zaliczki, o której mowa w § </w:t>
      </w:r>
      <w:r w:rsidR="002655BD" w:rsidRPr="002B6894">
        <w:rPr>
          <w:rFonts w:ascii="Verdana" w:hAnsi="Verdana" w:cs="Open Sans"/>
          <w:sz w:val="16"/>
          <w:szCs w:val="16"/>
          <w:shd w:val="clear" w:color="auto" w:fill="FFFFFF"/>
        </w:rPr>
        <w:t>9</w:t>
      </w:r>
      <w:r w:rsidRPr="002B6894">
        <w:rPr>
          <w:rFonts w:ascii="Verdana" w:hAnsi="Verdana" w:cs="Open Sans"/>
          <w:sz w:val="16"/>
          <w:szCs w:val="16"/>
          <w:shd w:val="clear" w:color="auto" w:fill="FFFFFF"/>
        </w:rPr>
        <w:t xml:space="preserve"> Regulaminu oraz dokumenty wskazane w § </w:t>
      </w:r>
      <w:r w:rsidR="00647DC3" w:rsidRPr="002B6894">
        <w:rPr>
          <w:rFonts w:ascii="Verdana" w:hAnsi="Verdana" w:cs="Open Sans"/>
          <w:sz w:val="16"/>
          <w:szCs w:val="16"/>
          <w:shd w:val="clear" w:color="auto" w:fill="FFFFFF"/>
        </w:rPr>
        <w:t>6</w:t>
      </w:r>
      <w:r w:rsidRPr="002B6894">
        <w:rPr>
          <w:rFonts w:ascii="Verdana" w:hAnsi="Verdana" w:cs="Open Sans"/>
          <w:sz w:val="16"/>
          <w:szCs w:val="16"/>
          <w:shd w:val="clear" w:color="auto" w:fill="FFFFFF"/>
        </w:rPr>
        <w:t xml:space="preserve"> Regulaminu – stosownie do podmiotu, który zamierza przystąpić do negocjacji.</w:t>
      </w:r>
    </w:p>
    <w:p w14:paraId="4CBC8298" w14:textId="77777777" w:rsidR="00E46CDE" w:rsidRPr="002B6894" w:rsidRDefault="00E46CDE" w:rsidP="00F54898">
      <w:pPr>
        <w:pStyle w:val="Akapitzlist"/>
        <w:spacing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14:paraId="0351425F" w14:textId="77777777" w:rsidR="00C51AC3" w:rsidRDefault="00C51AC3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2BCCF248" w14:textId="512391E2" w:rsidR="00C51AC3" w:rsidRDefault="00C51AC3" w:rsidP="00C51AC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E46CDE">
        <w:rPr>
          <w:rFonts w:ascii="Verdana" w:hAnsi="Verdana"/>
          <w:b/>
          <w:bCs/>
          <w:sz w:val="16"/>
          <w:szCs w:val="16"/>
        </w:rPr>
        <w:t xml:space="preserve">Termin i miejsce, w którym można zapoznać się z dodatkowymi </w:t>
      </w:r>
      <w:r w:rsidR="00F54898" w:rsidRPr="00E46CDE">
        <w:rPr>
          <w:rFonts w:ascii="Verdana" w:hAnsi="Verdana"/>
          <w:b/>
          <w:bCs/>
          <w:sz w:val="16"/>
          <w:szCs w:val="16"/>
        </w:rPr>
        <w:t>warunkami</w:t>
      </w:r>
      <w:r w:rsidRPr="00E46CDE">
        <w:rPr>
          <w:rFonts w:ascii="Verdana" w:hAnsi="Verdana"/>
          <w:b/>
          <w:bCs/>
          <w:sz w:val="16"/>
          <w:szCs w:val="16"/>
        </w:rPr>
        <w:t xml:space="preserve"> negocjacji</w:t>
      </w:r>
      <w:r w:rsidR="00E46CDE">
        <w:rPr>
          <w:rFonts w:ascii="Verdana" w:hAnsi="Verdana"/>
          <w:sz w:val="16"/>
          <w:szCs w:val="16"/>
        </w:rPr>
        <w:t>.</w:t>
      </w:r>
    </w:p>
    <w:p w14:paraId="276564E6" w14:textId="77777777" w:rsidR="00C51AC3" w:rsidRDefault="00C51AC3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27D56563" w14:textId="2881213B" w:rsidR="00C51AC3" w:rsidRDefault="00C51AC3" w:rsidP="00C51AC3">
      <w:pPr>
        <w:pStyle w:val="Akapitzlist"/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  <w:r w:rsidRPr="00C51AC3">
        <w:rPr>
          <w:rFonts w:ascii="Verdana" w:hAnsi="Verdana"/>
          <w:sz w:val="16"/>
          <w:szCs w:val="16"/>
        </w:rPr>
        <w:t xml:space="preserve">Informacje dotyczące </w:t>
      </w:r>
      <w:r>
        <w:rPr>
          <w:rFonts w:ascii="Verdana" w:hAnsi="Verdana"/>
          <w:sz w:val="16"/>
          <w:szCs w:val="16"/>
        </w:rPr>
        <w:t>negocjacji</w:t>
      </w:r>
      <w:r w:rsidRPr="00C51AC3">
        <w:rPr>
          <w:rFonts w:ascii="Verdana" w:hAnsi="Verdana"/>
          <w:sz w:val="16"/>
          <w:szCs w:val="16"/>
        </w:rPr>
        <w:t>, w szczególności „</w:t>
      </w:r>
      <w:r>
        <w:rPr>
          <w:rFonts w:ascii="Verdana" w:hAnsi="Verdana"/>
          <w:sz w:val="16"/>
          <w:szCs w:val="16"/>
        </w:rPr>
        <w:t>Regulamin negocjacji</w:t>
      </w:r>
      <w:r w:rsidRPr="00C51AC3">
        <w:rPr>
          <w:rFonts w:ascii="Verdana" w:hAnsi="Verdana"/>
          <w:sz w:val="16"/>
          <w:szCs w:val="16"/>
        </w:rPr>
        <w:t xml:space="preserve"> na sprzedaż nieruchomości” zawierające szczegółowe informacje dotyczące procedury zbycia Działki 85/3 udostępnione są na stronie internetowej Międzynarodowych Targów Poznańskich sp. z o.o. pod adresem: </w:t>
      </w:r>
      <w:hyperlink r:id="rId5" w:history="1">
        <w:r w:rsidRPr="00B53E5C">
          <w:rPr>
            <w:rStyle w:val="Hipercze"/>
            <w:rFonts w:ascii="Verdana" w:hAnsi="Verdana" w:cstheme="minorHAnsi"/>
            <w:sz w:val="16"/>
            <w:szCs w:val="16"/>
          </w:rPr>
          <w:t>www.kleszczewo.mtp.pl</w:t>
        </w:r>
      </w:hyperlink>
    </w:p>
    <w:p w14:paraId="4FB5316E" w14:textId="77777777" w:rsidR="00C51AC3" w:rsidRDefault="00C51AC3" w:rsidP="00C51AC3">
      <w:pPr>
        <w:pStyle w:val="Akapitzlist"/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</w:p>
    <w:p w14:paraId="4414162B" w14:textId="27F3C6C2" w:rsidR="00C51AC3" w:rsidRPr="00C51AC3" w:rsidRDefault="00C51AC3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Informacje</w:t>
      </w:r>
      <w:r w:rsidR="00E46CDE">
        <w:rPr>
          <w:rFonts w:ascii="Verdana" w:hAnsi="Verdana" w:cstheme="minorHAnsi"/>
          <w:sz w:val="16"/>
          <w:szCs w:val="16"/>
        </w:rPr>
        <w:t xml:space="preserve"> będą udostępniane do </w:t>
      </w:r>
      <w:r w:rsidR="002B6894">
        <w:rPr>
          <w:rFonts w:ascii="Verdana" w:hAnsi="Verdana" w:cstheme="minorHAnsi"/>
          <w:sz w:val="16"/>
          <w:szCs w:val="16"/>
        </w:rPr>
        <w:t xml:space="preserve">dnia zakończenia </w:t>
      </w:r>
      <w:r w:rsidR="002B6894" w:rsidRPr="002B6894">
        <w:rPr>
          <w:rFonts w:ascii="Verdana" w:hAnsi="Verdana" w:cstheme="minorHAnsi"/>
          <w:sz w:val="16"/>
          <w:szCs w:val="16"/>
        </w:rPr>
        <w:t>negocjacji</w:t>
      </w:r>
      <w:r w:rsidR="00E46CDE" w:rsidRPr="002B6894">
        <w:rPr>
          <w:rFonts w:ascii="Verdana" w:hAnsi="Verdana" w:cstheme="minorHAnsi"/>
          <w:sz w:val="16"/>
          <w:szCs w:val="16"/>
        </w:rPr>
        <w:t>.</w:t>
      </w:r>
    </w:p>
    <w:p w14:paraId="667168FB" w14:textId="77777777" w:rsidR="00C51AC3" w:rsidRDefault="00C51AC3" w:rsidP="00C51AC3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784111E2" w14:textId="3600A0BF" w:rsidR="00C51AC3" w:rsidRDefault="00C51AC3" w:rsidP="00C51AC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E46CDE">
        <w:rPr>
          <w:rFonts w:ascii="Verdana" w:hAnsi="Verdana"/>
          <w:b/>
          <w:bCs/>
          <w:sz w:val="16"/>
          <w:szCs w:val="16"/>
        </w:rPr>
        <w:t>Termin i miejsce przeprowadzenia negocjacji</w:t>
      </w:r>
      <w:r w:rsidR="00E46CDE">
        <w:rPr>
          <w:rFonts w:ascii="Verdana" w:hAnsi="Verdana"/>
          <w:sz w:val="16"/>
          <w:szCs w:val="16"/>
        </w:rPr>
        <w:t>.</w:t>
      </w:r>
    </w:p>
    <w:p w14:paraId="0783E884" w14:textId="77777777" w:rsidR="00F54898" w:rsidRDefault="00F54898" w:rsidP="00F54898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28FE7868" w14:textId="424B13A2" w:rsidR="00F54898" w:rsidRDefault="00F54898" w:rsidP="00F54898">
      <w:pPr>
        <w:spacing w:after="0" w:line="240" w:lineRule="auto"/>
        <w:ind w:left="360"/>
        <w:jc w:val="both"/>
        <w:rPr>
          <w:rFonts w:ascii="Verdana" w:hAnsi="Verdana" w:cs="Arial"/>
          <w:sz w:val="16"/>
          <w:szCs w:val="16"/>
        </w:rPr>
      </w:pPr>
      <w:r w:rsidRPr="00F54898">
        <w:rPr>
          <w:rFonts w:ascii="Verdana" w:hAnsi="Verdana" w:cs="Arial"/>
          <w:sz w:val="16"/>
          <w:szCs w:val="16"/>
        </w:rPr>
        <w:t>Negocjacje na sprzedaż Nieruchomości</w:t>
      </w:r>
      <w:r w:rsidR="002B6894">
        <w:rPr>
          <w:rFonts w:ascii="Verdana" w:hAnsi="Verdana" w:cs="Arial"/>
          <w:sz w:val="16"/>
          <w:szCs w:val="16"/>
        </w:rPr>
        <w:t>, z wyłącznym udziałem Komisji,</w:t>
      </w:r>
      <w:r w:rsidRPr="00F54898">
        <w:rPr>
          <w:rFonts w:ascii="Verdana" w:hAnsi="Verdana" w:cs="Arial"/>
          <w:sz w:val="16"/>
          <w:szCs w:val="16"/>
        </w:rPr>
        <w:t xml:space="preserve"> </w:t>
      </w:r>
      <w:r w:rsidR="002B6894">
        <w:rPr>
          <w:rFonts w:ascii="Verdana" w:hAnsi="Verdana" w:cs="Arial"/>
          <w:sz w:val="16"/>
          <w:szCs w:val="16"/>
        </w:rPr>
        <w:t>rozpoczną</w:t>
      </w:r>
      <w:r w:rsidRPr="00F54898">
        <w:rPr>
          <w:rFonts w:ascii="Verdana" w:hAnsi="Verdana" w:cs="Arial"/>
          <w:sz w:val="16"/>
          <w:szCs w:val="16"/>
        </w:rPr>
        <w:t xml:space="preserve"> się dnia </w:t>
      </w:r>
      <w:r w:rsidR="002655BD">
        <w:rPr>
          <w:rFonts w:ascii="Verdana" w:hAnsi="Verdana" w:cs="Arial"/>
          <w:sz w:val="16"/>
          <w:szCs w:val="16"/>
        </w:rPr>
        <w:t>16.12.2023 r.</w:t>
      </w:r>
      <w:r w:rsidRPr="00F54898">
        <w:rPr>
          <w:rFonts w:ascii="Verdana" w:hAnsi="Verdana" w:cs="Arial"/>
          <w:sz w:val="16"/>
          <w:szCs w:val="16"/>
        </w:rPr>
        <w:t xml:space="preserve"> </w:t>
      </w:r>
      <w:r w:rsidR="002B6894">
        <w:rPr>
          <w:rFonts w:ascii="Verdana" w:hAnsi="Verdana" w:cs="Arial"/>
          <w:sz w:val="16"/>
          <w:szCs w:val="16"/>
        </w:rPr>
        <w:br/>
      </w:r>
      <w:r w:rsidRPr="00F54898">
        <w:rPr>
          <w:rFonts w:ascii="Verdana" w:hAnsi="Verdana" w:cs="Arial"/>
          <w:sz w:val="16"/>
          <w:szCs w:val="16"/>
        </w:rPr>
        <w:t xml:space="preserve">o godz. </w:t>
      </w:r>
      <w:r w:rsidR="002655BD">
        <w:rPr>
          <w:rFonts w:ascii="Verdana" w:hAnsi="Verdana" w:cs="Arial"/>
          <w:sz w:val="16"/>
          <w:szCs w:val="16"/>
        </w:rPr>
        <w:t>9.00</w:t>
      </w:r>
      <w:r w:rsidRPr="00F54898">
        <w:rPr>
          <w:rFonts w:ascii="Verdana" w:hAnsi="Verdana" w:cs="Arial"/>
          <w:sz w:val="16"/>
          <w:szCs w:val="16"/>
        </w:rPr>
        <w:t xml:space="preserve"> w siedzibie spółki Międzynarodowe Targi Poznańskie sp. z o.o., pod adresem ul. Głogowska 14, 60-734 Poznań.</w:t>
      </w:r>
    </w:p>
    <w:p w14:paraId="1CDB2CB9" w14:textId="77777777" w:rsidR="00F54898" w:rsidRPr="00F54898" w:rsidRDefault="00F54898" w:rsidP="00F54898">
      <w:pPr>
        <w:spacing w:after="0" w:line="240" w:lineRule="auto"/>
        <w:ind w:left="360"/>
        <w:jc w:val="both"/>
        <w:rPr>
          <w:rFonts w:ascii="Verdana" w:hAnsi="Verdana" w:cs="Arial"/>
          <w:sz w:val="16"/>
          <w:szCs w:val="16"/>
        </w:rPr>
      </w:pPr>
    </w:p>
    <w:p w14:paraId="588AA21A" w14:textId="05DD74A4" w:rsidR="002655BD" w:rsidRDefault="002655BD" w:rsidP="00F54898">
      <w:pPr>
        <w:pStyle w:val="Akapitzlist"/>
        <w:spacing w:line="240" w:lineRule="auto"/>
        <w:ind w:left="36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Druga ustna część negocjacji rozpocznie się 19.12.2023 r. od godz. 10.00 </w:t>
      </w:r>
      <w:r w:rsidRPr="005263C7">
        <w:rPr>
          <w:rFonts w:ascii="Verdana" w:hAnsi="Verdana" w:cs="Arial"/>
          <w:sz w:val="16"/>
          <w:szCs w:val="16"/>
        </w:rPr>
        <w:t xml:space="preserve">w siedzibie spółki Międzynarodowe Targi Poznańskie sp. z o.o., pod adresem ul. Głogowska 14, 60-734 Poznań </w:t>
      </w:r>
      <w:r w:rsidR="002B6894">
        <w:rPr>
          <w:rFonts w:ascii="Verdana" w:hAnsi="Verdana" w:cs="Arial"/>
          <w:sz w:val="16"/>
          <w:szCs w:val="16"/>
        </w:rPr>
        <w:t xml:space="preserve">(budynek Poznań </w:t>
      </w:r>
      <w:proofErr w:type="spellStart"/>
      <w:r w:rsidR="002B6894">
        <w:rPr>
          <w:rFonts w:ascii="Verdana" w:hAnsi="Verdana" w:cs="Arial"/>
          <w:sz w:val="16"/>
          <w:szCs w:val="16"/>
        </w:rPr>
        <w:t>Congress</w:t>
      </w:r>
      <w:proofErr w:type="spellEnd"/>
      <w:r w:rsidR="002B6894">
        <w:rPr>
          <w:rFonts w:ascii="Verdana" w:hAnsi="Verdana" w:cs="Arial"/>
          <w:sz w:val="16"/>
          <w:szCs w:val="16"/>
        </w:rPr>
        <w:t xml:space="preserve"> Center</w:t>
      </w:r>
      <w:r w:rsidRPr="005263C7">
        <w:rPr>
          <w:rFonts w:ascii="Verdana" w:hAnsi="Verdana" w:cs="Arial"/>
          <w:sz w:val="16"/>
          <w:szCs w:val="16"/>
        </w:rPr>
        <w:t>, wjazd od ul. Śniadeckich</w:t>
      </w:r>
      <w:r w:rsidR="002B6894"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.</w:t>
      </w:r>
    </w:p>
    <w:p w14:paraId="4BABE9E0" w14:textId="77777777" w:rsidR="002655BD" w:rsidRDefault="002655BD" w:rsidP="00F54898">
      <w:pPr>
        <w:pStyle w:val="Akapitzlist"/>
        <w:spacing w:line="240" w:lineRule="auto"/>
        <w:ind w:left="360"/>
        <w:jc w:val="both"/>
        <w:rPr>
          <w:rFonts w:ascii="Verdana" w:hAnsi="Verdana" w:cs="Arial"/>
          <w:sz w:val="16"/>
          <w:szCs w:val="16"/>
        </w:rPr>
      </w:pPr>
    </w:p>
    <w:p w14:paraId="2A979287" w14:textId="68CB4107" w:rsidR="00F54898" w:rsidRDefault="00F54898" w:rsidP="00F54898">
      <w:pPr>
        <w:pStyle w:val="Akapitzlist"/>
        <w:spacing w:line="240" w:lineRule="auto"/>
        <w:ind w:left="360"/>
        <w:jc w:val="both"/>
        <w:rPr>
          <w:rFonts w:ascii="Verdana" w:hAnsi="Verdana" w:cs="Arial"/>
          <w:sz w:val="16"/>
          <w:szCs w:val="16"/>
        </w:rPr>
      </w:pPr>
      <w:r w:rsidRPr="005263C7">
        <w:rPr>
          <w:rFonts w:ascii="Verdana" w:hAnsi="Verdana" w:cs="Arial"/>
          <w:sz w:val="16"/>
          <w:szCs w:val="16"/>
        </w:rPr>
        <w:t xml:space="preserve">Ustna część negocjacji, w zależności od potrzeb, może zostać wyznaczona na inne terminy niż termin określony </w:t>
      </w:r>
      <w:r>
        <w:rPr>
          <w:rFonts w:ascii="Verdana" w:hAnsi="Verdana" w:cs="Arial"/>
          <w:sz w:val="16"/>
          <w:szCs w:val="16"/>
        </w:rPr>
        <w:t>powyżej</w:t>
      </w:r>
      <w:r w:rsidRPr="005263C7">
        <w:rPr>
          <w:rFonts w:ascii="Verdana" w:hAnsi="Verdana" w:cs="Arial"/>
          <w:sz w:val="16"/>
          <w:szCs w:val="16"/>
        </w:rPr>
        <w:t xml:space="preserve">, o czym Komisja </w:t>
      </w:r>
      <w:r>
        <w:rPr>
          <w:rFonts w:ascii="Verdana" w:hAnsi="Verdana" w:cs="Arial"/>
          <w:sz w:val="16"/>
          <w:szCs w:val="16"/>
        </w:rPr>
        <w:t xml:space="preserve">przeprowadzająca negocjacje </w:t>
      </w:r>
      <w:r w:rsidRPr="005263C7">
        <w:rPr>
          <w:rFonts w:ascii="Verdana" w:hAnsi="Verdana" w:cs="Arial"/>
          <w:sz w:val="16"/>
          <w:szCs w:val="16"/>
        </w:rPr>
        <w:t>poinformuje uczestników negocjacji dopuszczonych do części ustnej negocjacji</w:t>
      </w:r>
      <w:r w:rsidR="00E46CDE">
        <w:rPr>
          <w:rFonts w:ascii="Verdana" w:hAnsi="Verdana" w:cs="Arial"/>
          <w:sz w:val="16"/>
          <w:szCs w:val="16"/>
        </w:rPr>
        <w:t>.</w:t>
      </w:r>
    </w:p>
    <w:p w14:paraId="6A9B78A3" w14:textId="77777777" w:rsidR="00E46CDE" w:rsidRDefault="00E46CDE" w:rsidP="00F54898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20566446" w14:textId="5F418BDF" w:rsidR="00C51AC3" w:rsidRDefault="00C51AC3" w:rsidP="00C51AC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E46CDE">
        <w:rPr>
          <w:rFonts w:ascii="Verdana" w:hAnsi="Verdana"/>
          <w:b/>
          <w:bCs/>
          <w:sz w:val="16"/>
          <w:szCs w:val="16"/>
        </w:rPr>
        <w:t>Skutki uchylenia się od zawarcia umowy sprzedaży Nieruchomości</w:t>
      </w:r>
      <w:r w:rsidR="00E46CDE">
        <w:rPr>
          <w:rFonts w:ascii="Verdana" w:hAnsi="Verdana"/>
          <w:sz w:val="16"/>
          <w:szCs w:val="16"/>
        </w:rPr>
        <w:t xml:space="preserve">. </w:t>
      </w:r>
      <w:r w:rsidR="002655BD">
        <w:rPr>
          <w:rFonts w:ascii="Verdana" w:hAnsi="Verdana"/>
          <w:sz w:val="16"/>
          <w:szCs w:val="16"/>
        </w:rPr>
        <w:t>Na zasadach ogólnych wynikających z Kodeksu cywilnego</w:t>
      </w:r>
      <w:r w:rsidR="00647DC3">
        <w:rPr>
          <w:rFonts w:ascii="Verdana" w:hAnsi="Verdana"/>
          <w:sz w:val="16"/>
          <w:szCs w:val="16"/>
        </w:rPr>
        <w:t xml:space="preserve"> oraz Regulaminu</w:t>
      </w:r>
      <w:r w:rsidR="002655BD">
        <w:rPr>
          <w:rFonts w:ascii="Verdana" w:hAnsi="Verdana"/>
          <w:sz w:val="16"/>
          <w:szCs w:val="16"/>
        </w:rPr>
        <w:t>.</w:t>
      </w:r>
    </w:p>
    <w:p w14:paraId="4AB8FE4D" w14:textId="77777777" w:rsidR="00E46CDE" w:rsidRDefault="00E46CDE" w:rsidP="00E46CDE">
      <w:pPr>
        <w:pStyle w:val="Akapitzlist"/>
        <w:spacing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14:paraId="4991BCEA" w14:textId="299FECE3" w:rsidR="00731AD7" w:rsidRPr="002B6894" w:rsidRDefault="00C51AC3" w:rsidP="002B689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E46CDE">
        <w:rPr>
          <w:rFonts w:ascii="Verdana" w:hAnsi="Verdana"/>
          <w:b/>
          <w:bCs/>
          <w:sz w:val="16"/>
          <w:szCs w:val="16"/>
        </w:rPr>
        <w:t>Zastrzeżenie</w:t>
      </w:r>
      <w:r>
        <w:rPr>
          <w:rFonts w:ascii="Verdana" w:hAnsi="Verdana"/>
          <w:sz w:val="16"/>
          <w:szCs w:val="16"/>
        </w:rPr>
        <w:t>: MTP przysługuje prawo zamknięcia negocjacji bez wybrania nabywcy Nieruchomości.</w:t>
      </w:r>
    </w:p>
    <w:sectPr w:rsidR="00731AD7" w:rsidRPr="002B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C26"/>
    <w:multiLevelType w:val="hybridMultilevel"/>
    <w:tmpl w:val="5CEA0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6C4"/>
    <w:multiLevelType w:val="hybridMultilevel"/>
    <w:tmpl w:val="D7848574"/>
    <w:lvl w:ilvl="0" w:tplc="18FA7C90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363"/>
    <w:multiLevelType w:val="hybridMultilevel"/>
    <w:tmpl w:val="0BB8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1C8"/>
    <w:multiLevelType w:val="hybridMultilevel"/>
    <w:tmpl w:val="9CDA0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E6232"/>
    <w:multiLevelType w:val="hybridMultilevel"/>
    <w:tmpl w:val="9102A116"/>
    <w:lvl w:ilvl="0" w:tplc="77A44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60730"/>
    <w:multiLevelType w:val="hybridMultilevel"/>
    <w:tmpl w:val="C1F6A5E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25FD2345"/>
    <w:multiLevelType w:val="hybridMultilevel"/>
    <w:tmpl w:val="9554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5161D"/>
    <w:multiLevelType w:val="hybridMultilevel"/>
    <w:tmpl w:val="646037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BA125A"/>
    <w:multiLevelType w:val="hybridMultilevel"/>
    <w:tmpl w:val="81BEEEDC"/>
    <w:lvl w:ilvl="0" w:tplc="7F8A4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1D6DE2"/>
    <w:multiLevelType w:val="hybridMultilevel"/>
    <w:tmpl w:val="84F095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927BB4"/>
    <w:multiLevelType w:val="hybridMultilevel"/>
    <w:tmpl w:val="EBC212B8"/>
    <w:lvl w:ilvl="0" w:tplc="9F761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223A"/>
    <w:multiLevelType w:val="hybridMultilevel"/>
    <w:tmpl w:val="B13010C2"/>
    <w:lvl w:ilvl="0" w:tplc="94528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7E"/>
    <w:rsid w:val="00014C7E"/>
    <w:rsid w:val="000469E7"/>
    <w:rsid w:val="000A582A"/>
    <w:rsid w:val="000C23B1"/>
    <w:rsid w:val="001261CD"/>
    <w:rsid w:val="00140BD7"/>
    <w:rsid w:val="001D5D55"/>
    <w:rsid w:val="001F01B1"/>
    <w:rsid w:val="00236E20"/>
    <w:rsid w:val="00264DC4"/>
    <w:rsid w:val="00264E28"/>
    <w:rsid w:val="002655BD"/>
    <w:rsid w:val="002844D4"/>
    <w:rsid w:val="002A0093"/>
    <w:rsid w:val="002B6894"/>
    <w:rsid w:val="002E1C2D"/>
    <w:rsid w:val="002E6AFF"/>
    <w:rsid w:val="003029DA"/>
    <w:rsid w:val="00327EE4"/>
    <w:rsid w:val="00333C8D"/>
    <w:rsid w:val="00340A6A"/>
    <w:rsid w:val="00351A55"/>
    <w:rsid w:val="00370E3F"/>
    <w:rsid w:val="00373BCC"/>
    <w:rsid w:val="003A15E4"/>
    <w:rsid w:val="003E3CFE"/>
    <w:rsid w:val="003F223B"/>
    <w:rsid w:val="003F7D7E"/>
    <w:rsid w:val="004315B1"/>
    <w:rsid w:val="004A0A92"/>
    <w:rsid w:val="004C7E43"/>
    <w:rsid w:val="00584581"/>
    <w:rsid w:val="00587365"/>
    <w:rsid w:val="005C54A9"/>
    <w:rsid w:val="006218D7"/>
    <w:rsid w:val="006219FD"/>
    <w:rsid w:val="00634151"/>
    <w:rsid w:val="00647DC3"/>
    <w:rsid w:val="00661866"/>
    <w:rsid w:val="0067094E"/>
    <w:rsid w:val="00685958"/>
    <w:rsid w:val="00695EE4"/>
    <w:rsid w:val="006C5BC3"/>
    <w:rsid w:val="006F14DE"/>
    <w:rsid w:val="006F4FD7"/>
    <w:rsid w:val="00731AD7"/>
    <w:rsid w:val="007836D4"/>
    <w:rsid w:val="00790435"/>
    <w:rsid w:val="007A0D09"/>
    <w:rsid w:val="007F12CD"/>
    <w:rsid w:val="00803E31"/>
    <w:rsid w:val="00813E19"/>
    <w:rsid w:val="00820334"/>
    <w:rsid w:val="00843E66"/>
    <w:rsid w:val="00863C47"/>
    <w:rsid w:val="0095451E"/>
    <w:rsid w:val="009559E4"/>
    <w:rsid w:val="00973F53"/>
    <w:rsid w:val="0099178F"/>
    <w:rsid w:val="009A2A11"/>
    <w:rsid w:val="00A12CB5"/>
    <w:rsid w:val="00A14EC2"/>
    <w:rsid w:val="00A23150"/>
    <w:rsid w:val="00A25D4B"/>
    <w:rsid w:val="00A40E35"/>
    <w:rsid w:val="00A55429"/>
    <w:rsid w:val="00AB7123"/>
    <w:rsid w:val="00B00A56"/>
    <w:rsid w:val="00B263B2"/>
    <w:rsid w:val="00B535E0"/>
    <w:rsid w:val="00B75F8E"/>
    <w:rsid w:val="00B86D4D"/>
    <w:rsid w:val="00BA6A8B"/>
    <w:rsid w:val="00BB6CC0"/>
    <w:rsid w:val="00BF4A77"/>
    <w:rsid w:val="00C00692"/>
    <w:rsid w:val="00C21608"/>
    <w:rsid w:val="00C27DCA"/>
    <w:rsid w:val="00C37C2C"/>
    <w:rsid w:val="00C51AC3"/>
    <w:rsid w:val="00C944B2"/>
    <w:rsid w:val="00CA70A0"/>
    <w:rsid w:val="00CB0030"/>
    <w:rsid w:val="00CB793F"/>
    <w:rsid w:val="00CD2257"/>
    <w:rsid w:val="00D809AC"/>
    <w:rsid w:val="00DB51B8"/>
    <w:rsid w:val="00DF09BD"/>
    <w:rsid w:val="00E20218"/>
    <w:rsid w:val="00E2579D"/>
    <w:rsid w:val="00E46CDE"/>
    <w:rsid w:val="00ED0391"/>
    <w:rsid w:val="00EE7255"/>
    <w:rsid w:val="00F11FAE"/>
    <w:rsid w:val="00F372C1"/>
    <w:rsid w:val="00F54898"/>
    <w:rsid w:val="00F93312"/>
    <w:rsid w:val="00F939FB"/>
    <w:rsid w:val="00FA1F7D"/>
    <w:rsid w:val="00FC3AE5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673E"/>
  <w15:docId w15:val="{10C20944-A52B-44F7-9F76-68F3A18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4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6A8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2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23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2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1A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7EE4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szczewo.mt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Krasiński;Aldona Górska SMM</dc:creator>
  <cp:lastModifiedBy>Katarzyna Wieczorek</cp:lastModifiedBy>
  <cp:revision>3</cp:revision>
  <dcterms:created xsi:type="dcterms:W3CDTF">2023-12-05T11:05:00Z</dcterms:created>
  <dcterms:modified xsi:type="dcterms:W3CDTF">2023-12-05T11:07:00Z</dcterms:modified>
</cp:coreProperties>
</file>